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A5" w:rsidRDefault="00F15591" w:rsidP="00754AA5">
      <w:pPr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13970</wp:posOffset>
            </wp:positionV>
            <wp:extent cx="401320" cy="689610"/>
            <wp:effectExtent l="152400" t="57150" r="151130" b="34290"/>
            <wp:wrapThrough wrapText="bothSides">
              <wp:wrapPolygon edited="0">
                <wp:start x="18955" y="-1050"/>
                <wp:lineTo x="1020" y="-1117"/>
                <wp:lineTo x="-1837" y="2761"/>
                <wp:lineTo x="-2904" y="19846"/>
                <wp:lineTo x="-2028" y="20156"/>
                <wp:lineTo x="3226" y="22018"/>
                <wp:lineTo x="4102" y="22328"/>
                <wp:lineTo x="19753" y="22284"/>
                <wp:lineTo x="20286" y="21775"/>
                <wp:lineTo x="21695" y="21575"/>
                <wp:lineTo x="22228" y="21066"/>
                <wp:lineTo x="23562" y="11758"/>
                <wp:lineTo x="23677" y="1321"/>
                <wp:lineTo x="23334" y="501"/>
                <wp:lineTo x="18955" y="-1050"/>
              </wp:wrapPolygon>
            </wp:wrapThrough>
            <wp:docPr id="9" name="Picture 1" descr="D:\سال 97\پمفلت\ایدز\RedRibbo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سال 97\پمفلت\ایدز\RedRibbon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720117">
                      <a:off x="0" y="0"/>
                      <a:ext cx="40132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25B">
        <w:rPr>
          <w:rFonts w:cs="B Tit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-599440</wp:posOffset>
            </wp:positionV>
            <wp:extent cx="1124585" cy="1029970"/>
            <wp:effectExtent l="0" t="0" r="0" b="0"/>
            <wp:wrapThrough wrapText="bothSides">
              <wp:wrapPolygon edited="0">
                <wp:start x="8781" y="799"/>
                <wp:lineTo x="7318" y="1598"/>
                <wp:lineTo x="6586" y="9988"/>
                <wp:lineTo x="8050" y="13583"/>
                <wp:lineTo x="2195" y="14782"/>
                <wp:lineTo x="2195" y="19975"/>
                <wp:lineTo x="15368" y="19975"/>
                <wp:lineTo x="18661" y="19975"/>
                <wp:lineTo x="18661" y="19975"/>
                <wp:lineTo x="19758" y="15980"/>
                <wp:lineTo x="17563" y="13583"/>
                <wp:lineTo x="14636" y="12784"/>
                <wp:lineTo x="14636" y="10387"/>
                <wp:lineTo x="12806" y="7191"/>
                <wp:lineTo x="14636" y="5593"/>
                <wp:lineTo x="14270" y="3995"/>
                <wp:lineTo x="10977" y="799"/>
                <wp:lineTo x="8781" y="799"/>
              </wp:wrapPolygon>
            </wp:wrapThrough>
            <wp:docPr id="1" name="Picture 1" descr="D:\سال 97\پمفلت\لوگو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سال 97\پمفلت\لوگو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00D" w:rsidRPr="008B3592" w:rsidRDefault="001F474D" w:rsidP="004B2ED9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3A3B02">
        <w:rPr>
          <w:rFonts w:cs="B Titr" w:hint="cs"/>
          <w:b/>
          <w:bCs/>
          <w:color w:val="FF0000"/>
          <w:sz w:val="28"/>
          <w:szCs w:val="28"/>
          <w:highlight w:val="yellow"/>
          <w:rtl/>
        </w:rPr>
        <w:t>ایدز</w:t>
      </w:r>
      <w:r w:rsidRPr="003A3B02">
        <w:rPr>
          <w:rFonts w:cs="B Titr" w:hint="cs"/>
          <w:b/>
          <w:bCs/>
          <w:sz w:val="28"/>
          <w:szCs w:val="28"/>
          <w:highlight w:val="yellow"/>
          <w:rtl/>
        </w:rPr>
        <w:t xml:space="preserve"> چیست؟</w:t>
      </w:r>
    </w:p>
    <w:p w:rsidR="001F474D" w:rsidRDefault="006C13B1" w:rsidP="00EB15D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C13B1">
        <w:rPr>
          <w:rFonts w:cs="B Titr"/>
          <w:b/>
          <w:bCs/>
          <w:noProof/>
          <w:color w:val="FF0000"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9" type="#_x0000_t122" style="position:absolute;left:0;text-align:left;margin-left:-9.95pt;margin-top:46.7pt;width:212.7pt;height:45.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9">
              <w:txbxContent>
                <w:p w:rsidR="00F15591" w:rsidRPr="00FF091C" w:rsidRDefault="00F15591" w:rsidP="00EC4F11">
                  <w:pPr>
                    <w:jc w:val="center"/>
                    <w:rPr>
                      <w:rFonts w:cs="B Titr"/>
                    </w:rPr>
                  </w:pPr>
                  <w:r w:rsidRPr="00FF091C">
                    <w:rPr>
                      <w:rFonts w:cs="B Titr" w:hint="cs"/>
                      <w:rtl/>
                    </w:rPr>
                    <w:t xml:space="preserve">ابتلا به </w:t>
                  </w:r>
                  <w:r w:rsidRPr="00FF091C">
                    <w:rPr>
                      <w:rFonts w:cs="B Titr" w:hint="cs"/>
                      <w:color w:val="FF0000"/>
                      <w:rtl/>
                    </w:rPr>
                    <w:t>اچ آی وی</w:t>
                  </w:r>
                  <w:r w:rsidRPr="00FF091C">
                    <w:rPr>
                      <w:rFonts w:cs="B Titr" w:hint="cs"/>
                      <w:rtl/>
                    </w:rPr>
                    <w:t xml:space="preserve"> از ظاهر فرد مشخص نمی شود</w:t>
                  </w:r>
                </w:p>
              </w:txbxContent>
            </v:textbox>
            <w10:wrap anchorx="page"/>
          </v:shape>
        </w:pict>
      </w:r>
      <w:r w:rsidR="001F474D" w:rsidRPr="008B3592">
        <w:rPr>
          <w:rFonts w:cs="B Nazanin" w:hint="cs"/>
          <w:b/>
          <w:bCs/>
          <w:color w:val="FF0000"/>
          <w:sz w:val="24"/>
          <w:szCs w:val="24"/>
          <w:rtl/>
        </w:rPr>
        <w:t>ایدز</w:t>
      </w:r>
      <w:r w:rsidR="001F474D" w:rsidRPr="001F474D">
        <w:rPr>
          <w:rFonts w:cs="B Nazanin" w:hint="cs"/>
          <w:sz w:val="24"/>
          <w:szCs w:val="24"/>
          <w:rtl/>
        </w:rPr>
        <w:t xml:space="preserve"> یک بیماری </w:t>
      </w:r>
      <w:r w:rsidR="005D3346">
        <w:rPr>
          <w:rFonts w:cs="B Nazanin" w:hint="cs"/>
          <w:sz w:val="24"/>
          <w:szCs w:val="24"/>
          <w:rtl/>
        </w:rPr>
        <w:t xml:space="preserve">مسری </w:t>
      </w:r>
      <w:r w:rsidR="001F474D" w:rsidRPr="001F474D">
        <w:rPr>
          <w:rFonts w:cs="B Nazanin" w:hint="cs"/>
          <w:sz w:val="24"/>
          <w:szCs w:val="24"/>
          <w:rtl/>
        </w:rPr>
        <w:t>قابل</w:t>
      </w:r>
      <w:r w:rsidR="005D3346" w:rsidRPr="005D3346">
        <w:rPr>
          <w:rFonts w:cs="B Nazanin" w:hint="cs"/>
          <w:b/>
          <w:bCs/>
          <w:color w:val="00B050"/>
          <w:sz w:val="24"/>
          <w:szCs w:val="24"/>
          <w:rtl/>
        </w:rPr>
        <w:t xml:space="preserve"> </w:t>
      </w:r>
      <w:r w:rsidR="005D3346" w:rsidRPr="008B3592">
        <w:rPr>
          <w:rFonts w:cs="B Nazanin" w:hint="cs"/>
          <w:b/>
          <w:bCs/>
          <w:color w:val="00B050"/>
          <w:sz w:val="24"/>
          <w:szCs w:val="24"/>
          <w:rtl/>
        </w:rPr>
        <w:t>پیشگیری</w:t>
      </w:r>
      <w:r w:rsidR="005D3346">
        <w:rPr>
          <w:rFonts w:cs="B Nazanin" w:hint="cs"/>
          <w:b/>
          <w:bCs/>
          <w:sz w:val="24"/>
          <w:szCs w:val="24"/>
          <w:rtl/>
        </w:rPr>
        <w:t xml:space="preserve"> است </w:t>
      </w:r>
      <w:r w:rsidR="00B914B6">
        <w:rPr>
          <w:rFonts w:cs="B Nazanin" w:hint="cs"/>
          <w:b/>
          <w:bCs/>
          <w:sz w:val="24"/>
          <w:szCs w:val="24"/>
          <w:rtl/>
        </w:rPr>
        <w:t>که</w:t>
      </w:r>
      <w:r w:rsidR="001F474D" w:rsidRPr="008B35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F474D" w:rsidRPr="008B3592">
        <w:rPr>
          <w:rFonts w:cs="B Nazanin" w:hint="cs"/>
          <w:b/>
          <w:bCs/>
          <w:color w:val="FF0000"/>
          <w:sz w:val="24"/>
          <w:szCs w:val="24"/>
          <w:rtl/>
        </w:rPr>
        <w:t>درمان</w:t>
      </w:r>
      <w:r w:rsidR="001F474D" w:rsidRPr="001F474D">
        <w:rPr>
          <w:rFonts w:cs="B Nazanin" w:hint="cs"/>
          <w:sz w:val="24"/>
          <w:szCs w:val="24"/>
          <w:rtl/>
        </w:rPr>
        <w:t xml:space="preserve"> </w:t>
      </w:r>
      <w:r w:rsidR="005D3346">
        <w:rPr>
          <w:rFonts w:cs="B Nazanin" w:hint="cs"/>
          <w:sz w:val="24"/>
          <w:szCs w:val="24"/>
          <w:rtl/>
        </w:rPr>
        <w:t>قطعی ندارد</w:t>
      </w:r>
      <w:r w:rsidR="00B914B6">
        <w:rPr>
          <w:rFonts w:cs="B Nazanin" w:hint="cs"/>
          <w:sz w:val="24"/>
          <w:szCs w:val="24"/>
          <w:rtl/>
        </w:rPr>
        <w:t xml:space="preserve"> </w:t>
      </w:r>
      <w:r w:rsidR="00A24492">
        <w:rPr>
          <w:rFonts w:cs="B Nazanin" w:hint="cs"/>
          <w:sz w:val="24"/>
          <w:szCs w:val="24"/>
          <w:rtl/>
        </w:rPr>
        <w:t xml:space="preserve">و </w:t>
      </w:r>
      <w:r w:rsidR="001F474D" w:rsidRPr="001F474D">
        <w:rPr>
          <w:rFonts w:cs="B Nazanin" w:hint="cs"/>
          <w:sz w:val="24"/>
          <w:szCs w:val="24"/>
          <w:rtl/>
        </w:rPr>
        <w:t xml:space="preserve">توسط ویروسی به نام </w:t>
      </w:r>
      <w:r w:rsidR="001F474D" w:rsidRPr="008B3592">
        <w:rPr>
          <w:rFonts w:cs="B Nazanin" w:hint="cs"/>
          <w:b/>
          <w:bCs/>
          <w:color w:val="FF0000"/>
          <w:sz w:val="24"/>
          <w:szCs w:val="24"/>
          <w:rtl/>
        </w:rPr>
        <w:t>اچ آی وی</w:t>
      </w:r>
      <w:r w:rsidR="001F474D" w:rsidRPr="006434B4">
        <w:rPr>
          <w:rFonts w:cs="B Nazanin" w:hint="cs"/>
          <w:color w:val="FF0000"/>
          <w:sz w:val="24"/>
          <w:szCs w:val="24"/>
          <w:rtl/>
        </w:rPr>
        <w:t xml:space="preserve"> </w:t>
      </w:r>
      <w:r w:rsidR="001F474D" w:rsidRPr="001F474D">
        <w:rPr>
          <w:rFonts w:cs="B Nazanin" w:hint="cs"/>
          <w:sz w:val="24"/>
          <w:szCs w:val="24"/>
          <w:rtl/>
        </w:rPr>
        <w:t>منتقل</w:t>
      </w:r>
      <w:r w:rsidR="00EB15DF">
        <w:rPr>
          <w:rFonts w:cs="B Nazanin" w:hint="cs"/>
          <w:sz w:val="24"/>
          <w:szCs w:val="24"/>
          <w:rtl/>
        </w:rPr>
        <w:t xml:space="preserve">           </w:t>
      </w:r>
      <w:r w:rsidR="001F474D" w:rsidRPr="001F474D">
        <w:rPr>
          <w:rFonts w:cs="B Nazanin" w:hint="cs"/>
          <w:sz w:val="24"/>
          <w:szCs w:val="24"/>
          <w:rtl/>
        </w:rPr>
        <w:t xml:space="preserve"> می شود،این ویروس به تدریج قدرت </w:t>
      </w:r>
      <w:r w:rsidR="001F474D" w:rsidRPr="008B3592">
        <w:rPr>
          <w:rFonts w:cs="B Nazanin" w:hint="cs"/>
          <w:b/>
          <w:bCs/>
          <w:color w:val="FF0000"/>
          <w:sz w:val="24"/>
          <w:szCs w:val="24"/>
          <w:rtl/>
        </w:rPr>
        <w:t>دفاعی بدن</w:t>
      </w:r>
      <w:r w:rsidR="001F474D" w:rsidRPr="006434B4">
        <w:rPr>
          <w:rFonts w:cs="B Nazanin" w:hint="cs"/>
          <w:color w:val="FF0000"/>
          <w:sz w:val="24"/>
          <w:szCs w:val="24"/>
          <w:rtl/>
        </w:rPr>
        <w:t xml:space="preserve"> </w:t>
      </w:r>
      <w:r w:rsidR="001F474D" w:rsidRPr="001F474D">
        <w:rPr>
          <w:rFonts w:cs="B Nazanin" w:hint="cs"/>
          <w:sz w:val="24"/>
          <w:szCs w:val="24"/>
          <w:rtl/>
        </w:rPr>
        <w:t>را ضعیف می</w:t>
      </w:r>
      <w:r w:rsidR="00D206D3">
        <w:rPr>
          <w:rFonts w:cs="B Nazanin" w:hint="cs"/>
          <w:sz w:val="24"/>
          <w:szCs w:val="24"/>
          <w:rtl/>
        </w:rPr>
        <w:t xml:space="preserve"> </w:t>
      </w:r>
      <w:r w:rsidR="001F474D" w:rsidRPr="001F474D">
        <w:rPr>
          <w:rFonts w:cs="B Nazanin" w:hint="cs"/>
          <w:sz w:val="24"/>
          <w:szCs w:val="24"/>
          <w:rtl/>
        </w:rPr>
        <w:t>کند به طوری که فرد به انواع بیماری ها و سرطان ها مبتلا خواهد شد.</w:t>
      </w:r>
    </w:p>
    <w:p w:rsidR="001F474D" w:rsidRDefault="001F474D" w:rsidP="004B2ED9">
      <w:pPr>
        <w:spacing w:line="240" w:lineRule="auto"/>
        <w:jc w:val="both"/>
        <w:rPr>
          <w:rFonts w:cs="B Titr"/>
          <w:sz w:val="24"/>
          <w:szCs w:val="24"/>
        </w:rPr>
      </w:pPr>
      <w:r w:rsidRPr="003A3B02">
        <w:rPr>
          <w:rFonts w:cs="B Titr" w:hint="cs"/>
          <w:sz w:val="24"/>
          <w:szCs w:val="24"/>
          <w:highlight w:val="yellow"/>
          <w:rtl/>
        </w:rPr>
        <w:t>تفاوت</w:t>
      </w:r>
      <w:r w:rsidRPr="003A3B02">
        <w:rPr>
          <w:rFonts w:cs="B Titr" w:hint="cs"/>
          <w:color w:val="FF0000"/>
          <w:sz w:val="24"/>
          <w:szCs w:val="24"/>
          <w:highlight w:val="yellow"/>
          <w:rtl/>
        </w:rPr>
        <w:t xml:space="preserve"> ایدز</w:t>
      </w:r>
      <w:r w:rsidRPr="003A3B02">
        <w:rPr>
          <w:rFonts w:cs="B Titr" w:hint="cs"/>
          <w:sz w:val="24"/>
          <w:szCs w:val="24"/>
          <w:highlight w:val="yellow"/>
          <w:rtl/>
        </w:rPr>
        <w:t xml:space="preserve"> با عفونت </w:t>
      </w:r>
      <w:r w:rsidRPr="003A3B02">
        <w:rPr>
          <w:rFonts w:cs="B Titr" w:hint="cs"/>
          <w:color w:val="FF0000"/>
          <w:sz w:val="24"/>
          <w:szCs w:val="24"/>
          <w:highlight w:val="yellow"/>
          <w:rtl/>
        </w:rPr>
        <w:t xml:space="preserve">اچ آی وی </w:t>
      </w:r>
      <w:r w:rsidR="00116AB0" w:rsidRPr="003A3B02">
        <w:rPr>
          <w:rFonts w:cs="B Titr" w:hint="cs"/>
          <w:sz w:val="24"/>
          <w:szCs w:val="24"/>
          <w:highlight w:val="yellow"/>
          <w:rtl/>
        </w:rPr>
        <w:t>:</w:t>
      </w:r>
    </w:p>
    <w:p w:rsidR="001F474D" w:rsidRDefault="001F474D" w:rsidP="00A663F2">
      <w:pPr>
        <w:spacing w:line="240" w:lineRule="auto"/>
        <w:jc w:val="both"/>
        <w:rPr>
          <w:rFonts w:cs="B Titr"/>
          <w:sz w:val="24"/>
          <w:szCs w:val="24"/>
          <w:rtl/>
        </w:rPr>
      </w:pPr>
      <w:r w:rsidRPr="001F474D">
        <w:rPr>
          <w:rFonts w:cs="B Nazanin" w:hint="cs"/>
          <w:sz w:val="24"/>
          <w:szCs w:val="24"/>
          <w:rtl/>
        </w:rPr>
        <w:t xml:space="preserve"> زمانی که</w:t>
      </w:r>
      <w:r w:rsidR="00543027">
        <w:rPr>
          <w:rFonts w:cs="B Nazanin" w:hint="cs"/>
          <w:sz w:val="24"/>
          <w:szCs w:val="24"/>
          <w:rtl/>
        </w:rPr>
        <w:t xml:space="preserve"> ویروس وارد بدن شود</w:t>
      </w:r>
      <w:r w:rsidR="00635E7F">
        <w:rPr>
          <w:rFonts w:cs="B Nazanin" w:hint="cs"/>
          <w:sz w:val="24"/>
          <w:szCs w:val="24"/>
          <w:rtl/>
        </w:rPr>
        <w:t xml:space="preserve"> فرد</w:t>
      </w:r>
      <w:r w:rsidRPr="001F474D">
        <w:rPr>
          <w:rFonts w:cs="B Nazanin" w:hint="cs"/>
          <w:sz w:val="24"/>
          <w:szCs w:val="24"/>
          <w:rtl/>
        </w:rPr>
        <w:t xml:space="preserve"> به </w:t>
      </w:r>
      <w:r w:rsidRPr="008B3592">
        <w:rPr>
          <w:rFonts w:cs="B Nazanin" w:hint="cs"/>
          <w:b/>
          <w:bCs/>
          <w:color w:val="FF0000"/>
          <w:sz w:val="24"/>
          <w:szCs w:val="24"/>
          <w:rtl/>
        </w:rPr>
        <w:t>اچ آی وی</w:t>
      </w:r>
      <w:r w:rsidRPr="001F474D">
        <w:rPr>
          <w:rFonts w:cs="B Nazanin" w:hint="cs"/>
          <w:sz w:val="24"/>
          <w:szCs w:val="24"/>
          <w:rtl/>
        </w:rPr>
        <w:t xml:space="preserve"> مبتلا می </w:t>
      </w:r>
      <w:r w:rsidR="00543027">
        <w:rPr>
          <w:rFonts w:cs="B Nazanin" w:hint="cs"/>
          <w:sz w:val="24"/>
          <w:szCs w:val="24"/>
          <w:rtl/>
        </w:rPr>
        <w:t>گرد</w:t>
      </w:r>
      <w:r w:rsidRPr="001F474D">
        <w:rPr>
          <w:rFonts w:cs="B Nazanin" w:hint="cs"/>
          <w:sz w:val="24"/>
          <w:szCs w:val="24"/>
          <w:rtl/>
        </w:rPr>
        <w:t>د</w:t>
      </w:r>
      <w:r w:rsidR="00543027" w:rsidRPr="00543027">
        <w:rPr>
          <w:rFonts w:cs="B Nazanin" w:hint="cs"/>
          <w:sz w:val="24"/>
          <w:szCs w:val="24"/>
          <w:rtl/>
        </w:rPr>
        <w:t xml:space="preserve"> </w:t>
      </w:r>
      <w:r w:rsidR="00543027" w:rsidRPr="001F474D">
        <w:rPr>
          <w:rFonts w:cs="B Nazanin" w:hint="cs"/>
          <w:sz w:val="24"/>
          <w:szCs w:val="24"/>
          <w:rtl/>
        </w:rPr>
        <w:t xml:space="preserve">در این مدت </w:t>
      </w:r>
      <w:r w:rsidR="00EB15DF">
        <w:rPr>
          <w:rFonts w:cs="B Nazanin" w:hint="cs"/>
          <w:sz w:val="24"/>
          <w:szCs w:val="24"/>
          <w:rtl/>
        </w:rPr>
        <w:t>شخص به</w:t>
      </w:r>
      <w:r w:rsidR="00543027" w:rsidRPr="001F474D">
        <w:rPr>
          <w:rFonts w:cs="B Nazanin" w:hint="cs"/>
          <w:sz w:val="24"/>
          <w:szCs w:val="24"/>
          <w:rtl/>
        </w:rPr>
        <w:t xml:space="preserve"> ظاهر</w:t>
      </w:r>
      <w:r w:rsidR="00543027" w:rsidRPr="00EB15DF">
        <w:rPr>
          <w:rFonts w:cs="B Nazanin" w:hint="cs"/>
          <w:sz w:val="28"/>
          <w:szCs w:val="28"/>
          <w:rtl/>
        </w:rPr>
        <w:t xml:space="preserve"> </w:t>
      </w:r>
      <w:r w:rsidR="00543027" w:rsidRPr="00EB15DF">
        <w:rPr>
          <w:rFonts w:cs="B Nazanin" w:hint="cs"/>
          <w:sz w:val="24"/>
          <w:szCs w:val="24"/>
          <w:rtl/>
        </w:rPr>
        <w:t xml:space="preserve">سالم </w:t>
      </w:r>
      <w:r w:rsidR="00543027" w:rsidRPr="001F474D">
        <w:rPr>
          <w:rFonts w:cs="B Nazanin" w:hint="cs"/>
          <w:sz w:val="24"/>
          <w:szCs w:val="24"/>
          <w:rtl/>
        </w:rPr>
        <w:t>بوده،</w:t>
      </w:r>
      <w:r w:rsidR="00543027">
        <w:rPr>
          <w:rFonts w:cs="B Nazanin" w:hint="cs"/>
          <w:sz w:val="24"/>
          <w:szCs w:val="24"/>
          <w:rtl/>
        </w:rPr>
        <w:t xml:space="preserve"> </w:t>
      </w:r>
      <w:r w:rsidR="00543027" w:rsidRPr="001F474D">
        <w:rPr>
          <w:rFonts w:cs="B Nazanin" w:hint="cs"/>
          <w:sz w:val="24"/>
          <w:szCs w:val="24"/>
          <w:rtl/>
        </w:rPr>
        <w:t>می توان</w:t>
      </w:r>
      <w:r w:rsidR="00543027">
        <w:rPr>
          <w:rFonts w:cs="B Nazanin" w:hint="cs"/>
          <w:sz w:val="24"/>
          <w:szCs w:val="24"/>
          <w:rtl/>
        </w:rPr>
        <w:t xml:space="preserve">د به کار و فعالیت خود ادامه دهد </w:t>
      </w:r>
      <w:r w:rsidR="00543027" w:rsidRPr="001F474D">
        <w:rPr>
          <w:rFonts w:cs="B Nazanin" w:hint="cs"/>
          <w:sz w:val="24"/>
          <w:szCs w:val="24"/>
          <w:rtl/>
        </w:rPr>
        <w:t>ولی احتمال انتقال ویروس به دیگران وجود دارد</w:t>
      </w:r>
      <w:r w:rsidR="00C224D5">
        <w:rPr>
          <w:rFonts w:cs="B Nazanin" w:hint="cs"/>
          <w:sz w:val="24"/>
          <w:szCs w:val="24"/>
          <w:rtl/>
        </w:rPr>
        <w:t xml:space="preserve"> و </w:t>
      </w:r>
      <w:r w:rsidR="00543027" w:rsidRPr="00543027">
        <w:rPr>
          <w:rFonts w:cs="B Nazanin" w:hint="cs"/>
          <w:sz w:val="24"/>
          <w:szCs w:val="24"/>
          <w:rtl/>
        </w:rPr>
        <w:t xml:space="preserve">با </w:t>
      </w:r>
      <w:r w:rsidR="00A663F2">
        <w:rPr>
          <w:rFonts w:cs="B Nazanin" w:hint="cs"/>
          <w:sz w:val="24"/>
          <w:szCs w:val="24"/>
          <w:rtl/>
        </w:rPr>
        <w:t>بروز</w:t>
      </w:r>
      <w:r w:rsidR="00543027" w:rsidRPr="00543027">
        <w:rPr>
          <w:rFonts w:cs="B Nazanin" w:hint="cs"/>
          <w:sz w:val="24"/>
          <w:szCs w:val="24"/>
          <w:rtl/>
        </w:rPr>
        <w:t xml:space="preserve"> علائم</w:t>
      </w:r>
      <w:r w:rsidR="00C224D5">
        <w:rPr>
          <w:rFonts w:cs="B Nazanin" w:hint="cs"/>
          <w:sz w:val="24"/>
          <w:szCs w:val="24"/>
          <w:rtl/>
        </w:rPr>
        <w:t xml:space="preserve"> بیماری در </w:t>
      </w:r>
      <w:r w:rsidR="00635E7F">
        <w:rPr>
          <w:rFonts w:cs="B Nazanin" w:hint="cs"/>
          <w:sz w:val="24"/>
          <w:szCs w:val="24"/>
          <w:rtl/>
        </w:rPr>
        <w:t xml:space="preserve"> فرد</w:t>
      </w:r>
      <w:r w:rsidR="00C224D5">
        <w:rPr>
          <w:rFonts w:cs="B Nazanin" w:hint="cs"/>
          <w:sz w:val="24"/>
          <w:szCs w:val="24"/>
          <w:rtl/>
        </w:rPr>
        <w:t xml:space="preserve"> مبتلا به اچ آی وی</w:t>
      </w:r>
      <w:r w:rsidR="00C224D5" w:rsidRPr="00C224D5">
        <w:rPr>
          <w:rFonts w:cs="B Nazanin" w:hint="cs"/>
          <w:sz w:val="24"/>
          <w:szCs w:val="24"/>
          <w:rtl/>
        </w:rPr>
        <w:t xml:space="preserve"> </w:t>
      </w:r>
      <w:r w:rsidR="00C224D5">
        <w:rPr>
          <w:rFonts w:cs="B Nazanin" w:hint="cs"/>
          <w:sz w:val="24"/>
          <w:szCs w:val="24"/>
          <w:rtl/>
        </w:rPr>
        <w:t xml:space="preserve">که </w:t>
      </w:r>
      <w:r w:rsidR="00C224D5" w:rsidRPr="001F474D">
        <w:rPr>
          <w:rFonts w:cs="B Nazanin" w:hint="cs"/>
          <w:sz w:val="24"/>
          <w:szCs w:val="24"/>
          <w:rtl/>
        </w:rPr>
        <w:t>ممکن است</w:t>
      </w:r>
      <w:r w:rsidR="00C224D5">
        <w:rPr>
          <w:rFonts w:cs="B Nazanin" w:hint="cs"/>
          <w:sz w:val="24"/>
          <w:szCs w:val="24"/>
          <w:rtl/>
        </w:rPr>
        <w:t xml:space="preserve"> از 6ماه تا</w:t>
      </w:r>
      <w:r w:rsidR="00C224D5" w:rsidRPr="001F474D">
        <w:rPr>
          <w:rFonts w:cs="B Nazanin" w:hint="cs"/>
          <w:sz w:val="24"/>
          <w:szCs w:val="24"/>
          <w:rtl/>
        </w:rPr>
        <w:t xml:space="preserve"> </w:t>
      </w:r>
      <w:r w:rsidR="00C224D5" w:rsidRPr="008B3592">
        <w:rPr>
          <w:rFonts w:cs="B Nazanin" w:hint="cs"/>
          <w:b/>
          <w:bCs/>
          <w:color w:val="FF0000"/>
          <w:sz w:val="24"/>
          <w:szCs w:val="24"/>
          <w:rtl/>
        </w:rPr>
        <w:t>10 سال</w:t>
      </w:r>
      <w:r w:rsidR="00C224D5" w:rsidRPr="008B35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224D5" w:rsidRPr="001F474D">
        <w:rPr>
          <w:rFonts w:cs="B Nazanin" w:hint="cs"/>
          <w:sz w:val="24"/>
          <w:szCs w:val="24"/>
          <w:rtl/>
        </w:rPr>
        <w:t>طول بکشد</w:t>
      </w:r>
      <w:r w:rsidR="00C224D5">
        <w:rPr>
          <w:rFonts w:cs="B Nazanin" w:hint="cs"/>
          <w:sz w:val="24"/>
          <w:szCs w:val="24"/>
          <w:rtl/>
        </w:rPr>
        <w:t xml:space="preserve"> ، </w:t>
      </w:r>
      <w:r w:rsidR="00543027" w:rsidRPr="00543027">
        <w:rPr>
          <w:rFonts w:cs="B Nazanin" w:hint="cs"/>
          <w:sz w:val="24"/>
          <w:szCs w:val="24"/>
          <w:rtl/>
        </w:rPr>
        <w:t>مرحله ایدز</w:t>
      </w:r>
      <w:r w:rsidR="00C224D5">
        <w:rPr>
          <w:rFonts w:cs="B Nazanin" w:hint="cs"/>
          <w:sz w:val="24"/>
          <w:szCs w:val="24"/>
          <w:rtl/>
        </w:rPr>
        <w:t xml:space="preserve"> شروع</w:t>
      </w:r>
      <w:r w:rsidR="00543027" w:rsidRPr="00543027">
        <w:rPr>
          <w:rFonts w:cs="B Nazanin" w:hint="cs"/>
          <w:sz w:val="24"/>
          <w:szCs w:val="24"/>
          <w:rtl/>
        </w:rPr>
        <w:t xml:space="preserve"> می</w:t>
      </w:r>
      <w:r w:rsidR="00EB15DF">
        <w:rPr>
          <w:rFonts w:cs="B Nazanin" w:hint="cs"/>
          <w:sz w:val="24"/>
          <w:szCs w:val="24"/>
          <w:rtl/>
        </w:rPr>
        <w:t xml:space="preserve"> </w:t>
      </w:r>
      <w:r w:rsidR="00543027" w:rsidRPr="00543027">
        <w:rPr>
          <w:rFonts w:cs="B Nazanin" w:hint="cs"/>
          <w:sz w:val="24"/>
          <w:szCs w:val="24"/>
          <w:rtl/>
        </w:rPr>
        <w:t>شود</w:t>
      </w:r>
      <w:r w:rsidRPr="001F474D">
        <w:rPr>
          <w:rFonts w:cs="B Nazanin" w:hint="cs"/>
          <w:sz w:val="24"/>
          <w:szCs w:val="24"/>
          <w:rtl/>
        </w:rPr>
        <w:t>.</w:t>
      </w:r>
    </w:p>
    <w:p w:rsidR="001F474D" w:rsidRDefault="004D6AD8" w:rsidP="004B2ED9">
      <w:pPr>
        <w:spacing w:line="240" w:lineRule="auto"/>
        <w:jc w:val="both"/>
        <w:rPr>
          <w:rFonts w:cs="B Titr"/>
          <w:color w:val="FF0000"/>
          <w:sz w:val="28"/>
          <w:szCs w:val="28"/>
          <w:rtl/>
        </w:rPr>
      </w:pPr>
      <w:r>
        <w:rPr>
          <w:rFonts w:cs="B Titr" w:hint="cs"/>
          <w:color w:val="FF0000"/>
          <w:sz w:val="28"/>
          <w:szCs w:val="28"/>
          <w:rtl/>
        </w:rPr>
        <w:t xml:space="preserve"> </w:t>
      </w:r>
      <w:r w:rsidRPr="003A3B02">
        <w:rPr>
          <w:rFonts w:cs="B Titr" w:hint="cs"/>
          <w:color w:val="FF0000"/>
          <w:sz w:val="28"/>
          <w:szCs w:val="28"/>
          <w:highlight w:val="yellow"/>
          <w:rtl/>
        </w:rPr>
        <w:t xml:space="preserve">ویروس </w:t>
      </w:r>
      <w:r w:rsidR="00B70D87" w:rsidRPr="003A3B02">
        <w:rPr>
          <w:rFonts w:cs="B Titr" w:hint="cs"/>
          <w:color w:val="FF0000"/>
          <w:sz w:val="28"/>
          <w:szCs w:val="28"/>
          <w:highlight w:val="yellow"/>
          <w:rtl/>
        </w:rPr>
        <w:t>اچ آی وی چگونه وارد بدن می شود؟</w:t>
      </w:r>
    </w:p>
    <w:p w:rsidR="00B70D87" w:rsidRPr="003A3B02" w:rsidRDefault="00B70D87" w:rsidP="003A3B02">
      <w:pPr>
        <w:spacing w:after="0" w:line="240" w:lineRule="auto"/>
        <w:jc w:val="both"/>
        <w:rPr>
          <w:rFonts w:cs="B Nazanin"/>
          <w:color w:val="C00000"/>
          <w:sz w:val="24"/>
          <w:szCs w:val="24"/>
          <w:rtl/>
        </w:rPr>
      </w:pPr>
      <w:r w:rsidRPr="003A3B02">
        <w:rPr>
          <w:rFonts w:cs="B Titr" w:hint="cs"/>
          <w:color w:val="C00000"/>
          <w:sz w:val="28"/>
          <w:szCs w:val="28"/>
          <w:rtl/>
        </w:rPr>
        <w:t xml:space="preserve">1 </w:t>
      </w:r>
      <w:r w:rsidR="006434B4" w:rsidRPr="003A3B02">
        <w:rPr>
          <w:rFonts w:cs="B Titr" w:hint="cs"/>
          <w:color w:val="C00000"/>
          <w:sz w:val="16"/>
          <w:szCs w:val="16"/>
          <w:rtl/>
        </w:rPr>
        <w:t>-</w:t>
      </w:r>
      <w:r w:rsidRPr="00B70D87">
        <w:rPr>
          <w:rFonts w:cs="B Titr" w:hint="cs"/>
          <w:sz w:val="28"/>
          <w:szCs w:val="28"/>
          <w:rtl/>
        </w:rPr>
        <w:t xml:space="preserve"> </w:t>
      </w:r>
      <w:r w:rsidRPr="003A3B02">
        <w:rPr>
          <w:rFonts w:cs="B Titr" w:hint="cs"/>
          <w:color w:val="C00000"/>
          <w:sz w:val="28"/>
          <w:szCs w:val="28"/>
          <w:rtl/>
        </w:rPr>
        <w:t>استفاده از وسایل تزریق مشترک میان مصرف کنندگان تزریقی مواد</w:t>
      </w:r>
      <w:r w:rsidR="00EB15DF">
        <w:rPr>
          <w:rFonts w:cs="B Nazanin" w:hint="cs"/>
          <w:color w:val="C00000"/>
          <w:sz w:val="24"/>
          <w:szCs w:val="24"/>
          <w:rtl/>
        </w:rPr>
        <w:t xml:space="preserve"> </w:t>
      </w:r>
    </w:p>
    <w:p w:rsidR="00B70D87" w:rsidRPr="003A3B02" w:rsidRDefault="00C52433" w:rsidP="003A3B02">
      <w:pPr>
        <w:spacing w:after="0" w:line="240" w:lineRule="auto"/>
        <w:rPr>
          <w:rFonts w:cs="Times New Roman"/>
          <w:color w:val="C00000"/>
          <w:sz w:val="24"/>
          <w:szCs w:val="24"/>
          <w:rtl/>
        </w:rPr>
      </w:pPr>
      <w:r w:rsidRPr="003A3B02">
        <w:rPr>
          <w:rFonts w:cs="B Titr" w:hint="cs"/>
          <w:color w:val="C00000"/>
          <w:sz w:val="32"/>
          <w:szCs w:val="32"/>
          <w:rtl/>
        </w:rPr>
        <w:t>2</w:t>
      </w:r>
      <w:r w:rsidR="006434B4" w:rsidRPr="003A3B02">
        <w:rPr>
          <w:rFonts w:cs="B Titr" w:hint="cs"/>
          <w:color w:val="C00000"/>
          <w:sz w:val="16"/>
          <w:szCs w:val="16"/>
          <w:rtl/>
        </w:rPr>
        <w:t>-</w:t>
      </w:r>
      <w:r w:rsidR="007E13BE" w:rsidRPr="003A3B02">
        <w:rPr>
          <w:rFonts w:cs="B Titr" w:hint="cs"/>
          <w:color w:val="C00000"/>
          <w:sz w:val="28"/>
          <w:szCs w:val="28"/>
          <w:rtl/>
        </w:rPr>
        <w:t xml:space="preserve"> </w:t>
      </w:r>
      <w:r w:rsidR="00B70D87" w:rsidRPr="003A3B02">
        <w:rPr>
          <w:rFonts w:cs="B Titr" w:hint="cs"/>
          <w:color w:val="C00000"/>
          <w:sz w:val="28"/>
          <w:szCs w:val="28"/>
          <w:rtl/>
        </w:rPr>
        <w:t>ارتباط جنسی</w:t>
      </w:r>
      <w:r w:rsidR="00AF6E9C" w:rsidRPr="003A3B02">
        <w:rPr>
          <w:rFonts w:cs="Times New Roman" w:hint="cs"/>
          <w:color w:val="C00000"/>
          <w:sz w:val="24"/>
          <w:szCs w:val="24"/>
          <w:rtl/>
        </w:rPr>
        <w:t xml:space="preserve"> </w:t>
      </w:r>
      <w:r w:rsidR="00AF6E9C" w:rsidRPr="003A3B02">
        <w:rPr>
          <w:rFonts w:cs="B Titr" w:hint="cs"/>
          <w:color w:val="C00000"/>
          <w:sz w:val="28"/>
          <w:szCs w:val="28"/>
          <w:rtl/>
        </w:rPr>
        <w:t>محافظت نشده با فرد مبتلا</w:t>
      </w:r>
      <w:r w:rsidR="00AF6E9C" w:rsidRPr="003A3B02">
        <w:rPr>
          <w:rFonts w:cs="Times New Roman" w:hint="cs"/>
          <w:color w:val="C00000"/>
          <w:sz w:val="24"/>
          <w:szCs w:val="24"/>
          <w:rtl/>
        </w:rPr>
        <w:t xml:space="preserve"> </w:t>
      </w:r>
    </w:p>
    <w:p w:rsidR="00C52433" w:rsidRPr="003A3B02" w:rsidRDefault="00AF6E9C" w:rsidP="003A3B02">
      <w:pPr>
        <w:spacing w:after="0" w:line="240" w:lineRule="auto"/>
        <w:jc w:val="both"/>
        <w:rPr>
          <w:rFonts w:cs="B Nazanin"/>
          <w:color w:val="C00000"/>
          <w:sz w:val="28"/>
          <w:szCs w:val="28"/>
          <w:rtl/>
        </w:rPr>
      </w:pPr>
      <w:r w:rsidRPr="003A3B02">
        <w:rPr>
          <w:rFonts w:cs="B Titr" w:hint="cs"/>
          <w:color w:val="C00000"/>
          <w:sz w:val="32"/>
          <w:szCs w:val="32"/>
          <w:rtl/>
        </w:rPr>
        <w:t>3</w:t>
      </w:r>
      <w:r w:rsidR="00C52433" w:rsidRPr="003A3B02">
        <w:rPr>
          <w:rFonts w:cs="B Titr" w:hint="cs"/>
          <w:color w:val="C00000"/>
          <w:sz w:val="32"/>
          <w:szCs w:val="32"/>
          <w:rtl/>
        </w:rPr>
        <w:t>-</w:t>
      </w:r>
      <w:r w:rsidR="00C52433" w:rsidRPr="003A3B02">
        <w:rPr>
          <w:rFonts w:cs="B Titr" w:hint="cs"/>
          <w:color w:val="C00000"/>
          <w:sz w:val="28"/>
          <w:szCs w:val="28"/>
          <w:rtl/>
        </w:rPr>
        <w:t xml:space="preserve"> انتقال از مادرمبتلا به ایدز  به کودک در دوره بارداری،زایمان (طبیعی) و شیردهی</w:t>
      </w:r>
    </w:p>
    <w:p w:rsidR="00C52433" w:rsidRPr="003A3B02" w:rsidRDefault="00C52433" w:rsidP="003A3B02">
      <w:pPr>
        <w:spacing w:after="0" w:line="240" w:lineRule="auto"/>
        <w:jc w:val="both"/>
        <w:rPr>
          <w:rFonts w:cs="B Titr"/>
          <w:color w:val="C00000"/>
          <w:sz w:val="32"/>
          <w:szCs w:val="32"/>
          <w:rtl/>
        </w:rPr>
      </w:pPr>
      <w:r w:rsidRPr="003A3B02">
        <w:rPr>
          <w:rFonts w:cs="B Titr" w:hint="cs"/>
          <w:color w:val="C00000"/>
          <w:sz w:val="32"/>
          <w:szCs w:val="32"/>
          <w:rtl/>
        </w:rPr>
        <w:t xml:space="preserve">4- </w:t>
      </w:r>
      <w:r w:rsidRPr="003A3B02">
        <w:rPr>
          <w:rFonts w:cs="B Titr" w:hint="cs"/>
          <w:color w:val="C00000"/>
          <w:sz w:val="28"/>
          <w:szCs w:val="28"/>
          <w:rtl/>
        </w:rPr>
        <w:t>استفاده مشترک از ابزار تیز و</w:t>
      </w:r>
      <w:r w:rsidR="00BF0751" w:rsidRPr="003A3B02">
        <w:rPr>
          <w:rFonts w:cs="B Titr" w:hint="cs"/>
          <w:color w:val="C00000"/>
          <w:sz w:val="28"/>
          <w:szCs w:val="28"/>
          <w:rtl/>
        </w:rPr>
        <w:t xml:space="preserve"> </w:t>
      </w:r>
      <w:r w:rsidRPr="003A3B02">
        <w:rPr>
          <w:rFonts w:cs="B Titr" w:hint="cs"/>
          <w:color w:val="C00000"/>
          <w:sz w:val="28"/>
          <w:szCs w:val="28"/>
          <w:rtl/>
        </w:rPr>
        <w:t xml:space="preserve">برنده مثل تیغ </w:t>
      </w:r>
      <w:r w:rsidR="00EB15DF">
        <w:rPr>
          <w:rFonts w:cs="B Titr" w:hint="cs"/>
          <w:color w:val="C00000"/>
          <w:sz w:val="28"/>
          <w:szCs w:val="28"/>
          <w:rtl/>
        </w:rPr>
        <w:t>،</w:t>
      </w:r>
      <w:r w:rsidRPr="003A3B02">
        <w:rPr>
          <w:rFonts w:cs="B Titr" w:hint="cs"/>
          <w:color w:val="C00000"/>
          <w:sz w:val="28"/>
          <w:szCs w:val="28"/>
          <w:rtl/>
        </w:rPr>
        <w:t xml:space="preserve"> سوزن </w:t>
      </w:r>
      <w:r w:rsidR="00BF0751" w:rsidRPr="003A3B02">
        <w:rPr>
          <w:rFonts w:cs="B Titr" w:hint="cs"/>
          <w:color w:val="C00000"/>
          <w:sz w:val="28"/>
          <w:szCs w:val="28"/>
          <w:rtl/>
        </w:rPr>
        <w:t xml:space="preserve">و لوازم </w:t>
      </w:r>
      <w:r w:rsidRPr="003A3B02">
        <w:rPr>
          <w:rFonts w:cs="B Titr" w:hint="cs"/>
          <w:color w:val="C00000"/>
          <w:sz w:val="28"/>
          <w:szCs w:val="28"/>
          <w:rtl/>
        </w:rPr>
        <w:t>خالکوبی</w:t>
      </w:r>
      <w:r w:rsidRPr="003A3B02">
        <w:rPr>
          <w:rFonts w:cs="B Titr" w:hint="cs"/>
          <w:color w:val="C00000"/>
          <w:sz w:val="32"/>
          <w:szCs w:val="32"/>
          <w:rtl/>
        </w:rPr>
        <w:t xml:space="preserve"> </w:t>
      </w:r>
    </w:p>
    <w:p w:rsidR="003A3B02" w:rsidRDefault="006C13B1" w:rsidP="003A3B02">
      <w:pPr>
        <w:spacing w:after="0" w:line="240" w:lineRule="auto"/>
        <w:rPr>
          <w:rFonts w:cs="B Nazanin"/>
          <w:color w:val="0070C0"/>
          <w:sz w:val="32"/>
          <w:szCs w:val="32"/>
          <w:rtl/>
        </w:rPr>
      </w:pPr>
      <w:r w:rsidRPr="006C13B1">
        <w:rPr>
          <w:rFonts w:cs="B Titr"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4.95pt;margin-top:19.6pt;width:463.45pt;height:55.6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F15591" w:rsidRDefault="00F15591" w:rsidP="00DE276A">
                  <w:pPr>
                    <w:bidi w:val="0"/>
                    <w:jc w:val="center"/>
                    <w:rPr>
                      <w:rFonts w:cs="B Titr"/>
                      <w:color w:val="984806" w:themeColor="accent6" w:themeShade="80"/>
                      <w:sz w:val="28"/>
                      <w:szCs w:val="28"/>
                      <w:rtl/>
                    </w:rPr>
                  </w:pPr>
                  <w:r w:rsidRPr="0010176A">
                    <w:rPr>
                      <w:rFonts w:cs="B Titr" w:hint="cs"/>
                      <w:color w:val="984806" w:themeColor="accent6" w:themeShade="80"/>
                      <w:sz w:val="28"/>
                      <w:szCs w:val="28"/>
                      <w:rtl/>
                    </w:rPr>
                    <w:t xml:space="preserve">شایع ترین راه ابتلا به اچ آی وی در جهان رفتار </w:t>
                  </w:r>
                  <w:r>
                    <w:rPr>
                      <w:rFonts w:cs="B Titr" w:hint="cs"/>
                      <w:color w:val="984806" w:themeColor="accent6" w:themeShade="80"/>
                      <w:sz w:val="28"/>
                      <w:szCs w:val="28"/>
                      <w:rtl/>
                    </w:rPr>
                    <w:t xml:space="preserve">جنسی </w:t>
                  </w:r>
                  <w:r w:rsidRPr="0010176A">
                    <w:rPr>
                      <w:rFonts w:cs="B Titr" w:hint="cs"/>
                      <w:color w:val="984806" w:themeColor="accent6" w:themeShade="80"/>
                      <w:sz w:val="28"/>
                      <w:szCs w:val="28"/>
                      <w:rtl/>
                    </w:rPr>
                    <w:t>محافظت نشده است.</w:t>
                  </w:r>
                </w:p>
                <w:p w:rsidR="00F15591" w:rsidRPr="004B2ED9" w:rsidRDefault="00F15591" w:rsidP="004B2ED9"/>
              </w:txbxContent>
            </v:textbox>
            <w10:wrap anchorx="page"/>
          </v:shape>
        </w:pict>
      </w:r>
    </w:p>
    <w:p w:rsidR="003A3B02" w:rsidRDefault="003A3B02" w:rsidP="00090F05">
      <w:pPr>
        <w:spacing w:line="240" w:lineRule="auto"/>
        <w:rPr>
          <w:rFonts w:cs="B Nazanin"/>
          <w:color w:val="0070C0"/>
          <w:sz w:val="32"/>
          <w:szCs w:val="32"/>
          <w:rtl/>
        </w:rPr>
      </w:pPr>
    </w:p>
    <w:p w:rsidR="00EC4F11" w:rsidRDefault="00EC4F11" w:rsidP="00EC4F11">
      <w:pPr>
        <w:spacing w:line="240" w:lineRule="auto"/>
        <w:rPr>
          <w:rFonts w:cs="B Nazanin"/>
          <w:sz w:val="28"/>
          <w:szCs w:val="28"/>
          <w:rtl/>
        </w:rPr>
      </w:pPr>
    </w:p>
    <w:p w:rsidR="002916B0" w:rsidRDefault="00D93C0A" w:rsidP="007E3EB2">
      <w:pPr>
        <w:spacing w:line="240" w:lineRule="auto"/>
        <w:ind w:left="-755" w:right="-851"/>
        <w:rPr>
          <w:rFonts w:cs="B Nazanin"/>
          <w:color w:val="00B050"/>
          <w:sz w:val="28"/>
          <w:szCs w:val="28"/>
          <w:rtl/>
        </w:rPr>
      </w:pPr>
      <w:r w:rsidRPr="00D206D3">
        <w:rPr>
          <w:rFonts w:cs="B Nazanin" w:hint="cs"/>
          <w:sz w:val="28"/>
          <w:szCs w:val="28"/>
          <w:highlight w:val="cyan"/>
          <w:rtl/>
        </w:rPr>
        <w:t>استفاده از کاندوم در رابطه جنسی</w:t>
      </w:r>
      <w:r w:rsidR="008E06F4" w:rsidRPr="00D206D3">
        <w:rPr>
          <w:rFonts w:cs="B Nazanin" w:hint="cs"/>
          <w:sz w:val="28"/>
          <w:szCs w:val="28"/>
          <w:highlight w:val="cyan"/>
          <w:rtl/>
        </w:rPr>
        <w:t xml:space="preserve"> مهم ترین راه پیشگیری</w:t>
      </w:r>
      <w:r w:rsidR="007E3EB2">
        <w:rPr>
          <w:rFonts w:cs="B Nazanin" w:hint="cs"/>
          <w:sz w:val="28"/>
          <w:szCs w:val="28"/>
          <w:highlight w:val="cyan"/>
          <w:rtl/>
        </w:rPr>
        <w:t xml:space="preserve"> از اچ آی وی و  </w:t>
      </w:r>
      <w:r w:rsidR="00090F05" w:rsidRPr="00D206D3">
        <w:rPr>
          <w:rFonts w:cs="B Nazanin" w:hint="cs"/>
          <w:sz w:val="28"/>
          <w:szCs w:val="28"/>
          <w:highlight w:val="cyan"/>
          <w:rtl/>
        </w:rPr>
        <w:t>بیماریهای آمیزشی مثل تبخال وزگیل نیز می باشد</w:t>
      </w:r>
      <w:r w:rsidR="00090F05" w:rsidRPr="00D206D3">
        <w:rPr>
          <w:rFonts w:cs="B Nazanin" w:hint="cs"/>
          <w:color w:val="00B050"/>
          <w:sz w:val="28"/>
          <w:szCs w:val="28"/>
          <w:highlight w:val="cyan"/>
          <w:rtl/>
        </w:rPr>
        <w:t>.</w:t>
      </w:r>
    </w:p>
    <w:p w:rsidR="007E3EB2" w:rsidRPr="007E3EB2" w:rsidRDefault="007E3EB2" w:rsidP="007E3EB2">
      <w:pPr>
        <w:tabs>
          <w:tab w:val="right" w:pos="6949"/>
        </w:tabs>
        <w:rPr>
          <w:rFonts w:cs="B Nazanin" w:hint="cs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77470</wp:posOffset>
            </wp:positionV>
            <wp:extent cx="2534920" cy="1323975"/>
            <wp:effectExtent l="19050" t="0" r="0" b="0"/>
            <wp:wrapThrough wrapText="bothSides">
              <wp:wrapPolygon edited="0">
                <wp:start x="-162" y="0"/>
                <wp:lineTo x="-162" y="21445"/>
                <wp:lineTo x="21589" y="21445"/>
                <wp:lineTo x="21589" y="0"/>
                <wp:lineTo x="-162" y="0"/>
              </wp:wrapPolygon>
            </wp:wrapThrough>
            <wp:docPr id="3" name="Picture 1" descr="D:\سال 97\پمفلت\ایدز\cond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سال 97\پمفلت\ایدز\condom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C0A" w:rsidRPr="007E3EB2">
        <w:rPr>
          <w:rFonts w:cs="B Nazanin" w:hint="cs"/>
          <w:b/>
          <w:bCs/>
          <w:color w:val="FF0000"/>
          <w:sz w:val="28"/>
          <w:szCs w:val="28"/>
          <w:shd w:val="clear" w:color="auto" w:fill="FFFF00"/>
          <w:rtl/>
        </w:rPr>
        <w:t>در خصوص رابطه جنسی بهتر است بدانیم:</w:t>
      </w:r>
      <w:r>
        <w:rPr>
          <w:rFonts w:cs="B Nazanin"/>
          <w:b/>
          <w:bCs/>
          <w:color w:val="FF0000"/>
          <w:sz w:val="28"/>
          <w:szCs w:val="28"/>
          <w:rtl/>
        </w:rPr>
        <w:tab/>
      </w:r>
      <w:r>
        <w:rPr>
          <w:rFonts w:cs="B Nazanin"/>
          <w:b/>
          <w:bCs/>
          <w:color w:val="FF0000"/>
          <w:sz w:val="28"/>
          <w:szCs w:val="28"/>
          <w:rtl/>
        </w:rPr>
        <w:tab/>
      </w:r>
    </w:p>
    <w:p w:rsidR="00EC4F11" w:rsidRDefault="00D93C0A" w:rsidP="00EC4F11">
      <w:pPr>
        <w:rPr>
          <w:rFonts w:cs="B Nazanin"/>
          <w:sz w:val="24"/>
          <w:szCs w:val="24"/>
          <w:rtl/>
        </w:rPr>
      </w:pPr>
      <w:r w:rsidRPr="008B3592">
        <w:rPr>
          <w:rFonts w:cs="B Nazanin" w:hint="cs"/>
          <w:b/>
          <w:bCs/>
          <w:color w:val="FF0000"/>
          <w:sz w:val="24"/>
          <w:szCs w:val="24"/>
          <w:rtl/>
        </w:rPr>
        <w:t>انتقال ویروس</w:t>
      </w:r>
      <w:r w:rsidRPr="00D93C0A">
        <w:rPr>
          <w:rFonts w:cs="B Nazanin" w:hint="cs"/>
          <w:sz w:val="24"/>
          <w:szCs w:val="24"/>
          <w:rtl/>
        </w:rPr>
        <w:t xml:space="preserve"> در تماس </w:t>
      </w:r>
      <w:r w:rsidRPr="008B3592">
        <w:rPr>
          <w:rFonts w:cs="B Nazanin" w:hint="cs"/>
          <w:b/>
          <w:bCs/>
          <w:color w:val="FF0000"/>
          <w:sz w:val="24"/>
          <w:szCs w:val="24"/>
          <w:rtl/>
        </w:rPr>
        <w:t>همجنس با همجنس</w:t>
      </w:r>
      <w:r w:rsidR="008E06F4">
        <w:rPr>
          <w:rFonts w:cs="B Nazanin" w:hint="cs"/>
          <w:sz w:val="24"/>
          <w:szCs w:val="24"/>
          <w:rtl/>
        </w:rPr>
        <w:t xml:space="preserve"> نیز اتفاق </w:t>
      </w:r>
      <w:r w:rsidR="00E73796">
        <w:rPr>
          <w:rFonts w:cs="B Nazanin" w:hint="cs"/>
          <w:sz w:val="24"/>
          <w:szCs w:val="24"/>
          <w:rtl/>
        </w:rPr>
        <w:t xml:space="preserve">می </w:t>
      </w:r>
      <w:r w:rsidRPr="00D93C0A">
        <w:rPr>
          <w:rFonts w:cs="B Nazanin" w:hint="cs"/>
          <w:sz w:val="24"/>
          <w:szCs w:val="24"/>
          <w:rtl/>
        </w:rPr>
        <w:t>افتد.</w:t>
      </w:r>
      <w:r w:rsidRPr="008B3592">
        <w:rPr>
          <w:rFonts w:cs="B Nazanin" w:hint="cs"/>
          <w:b/>
          <w:bCs/>
          <w:color w:val="FF0000"/>
          <w:sz w:val="24"/>
          <w:szCs w:val="24"/>
          <w:rtl/>
        </w:rPr>
        <w:t>خطر انتقال ویروس در رابطه جنسی مقعدی</w:t>
      </w:r>
      <w:r w:rsidRPr="00D93C0A">
        <w:rPr>
          <w:rFonts w:cs="B Nazanin" w:hint="cs"/>
          <w:sz w:val="24"/>
          <w:szCs w:val="24"/>
          <w:rtl/>
        </w:rPr>
        <w:t xml:space="preserve"> محافظت نشده</w:t>
      </w:r>
      <w:r w:rsidR="005D3346">
        <w:rPr>
          <w:rFonts w:cs="B Nazanin" w:hint="cs"/>
          <w:sz w:val="24"/>
          <w:szCs w:val="24"/>
          <w:rtl/>
        </w:rPr>
        <w:t xml:space="preserve"> بخصوص در زنان</w:t>
      </w:r>
      <w:r w:rsidRPr="00D93C0A">
        <w:rPr>
          <w:rFonts w:cs="B Nazanin" w:hint="cs"/>
          <w:sz w:val="24"/>
          <w:szCs w:val="24"/>
          <w:rtl/>
        </w:rPr>
        <w:t xml:space="preserve"> بسیار بالاست.</w:t>
      </w:r>
      <w:r w:rsidR="00195615">
        <w:rPr>
          <w:rFonts w:cs="B Nazanin" w:hint="cs"/>
          <w:sz w:val="24"/>
          <w:szCs w:val="24"/>
          <w:rtl/>
        </w:rPr>
        <w:t xml:space="preserve"> </w:t>
      </w:r>
      <w:r w:rsidRPr="00D93C0A">
        <w:rPr>
          <w:rFonts w:cs="B Nazanin" w:hint="cs"/>
          <w:sz w:val="24"/>
          <w:szCs w:val="24"/>
          <w:rtl/>
        </w:rPr>
        <w:t xml:space="preserve">استفاده از </w:t>
      </w:r>
      <w:r w:rsidRPr="0095195F">
        <w:rPr>
          <w:rFonts w:cs="B Nazanin" w:hint="cs"/>
          <w:b/>
          <w:bCs/>
          <w:color w:val="FF0000"/>
          <w:sz w:val="24"/>
          <w:szCs w:val="24"/>
          <w:rtl/>
        </w:rPr>
        <w:t>مشروبات الکلی و داروهای</w:t>
      </w:r>
      <w:r w:rsidRPr="00D93C0A">
        <w:rPr>
          <w:rFonts w:cs="B Nazanin" w:hint="cs"/>
          <w:sz w:val="24"/>
          <w:szCs w:val="24"/>
          <w:rtl/>
        </w:rPr>
        <w:t xml:space="preserve"> روان گردان و محرک که سبب بروز انواع رفتار های </w:t>
      </w:r>
      <w:r w:rsidR="005D3346">
        <w:rPr>
          <w:rFonts w:cs="B Nazanin" w:hint="cs"/>
          <w:sz w:val="24"/>
          <w:szCs w:val="24"/>
          <w:rtl/>
        </w:rPr>
        <w:t>آسیب رسان</w:t>
      </w:r>
      <w:r w:rsidRPr="00D93C0A">
        <w:rPr>
          <w:rFonts w:cs="B Nazanin" w:hint="cs"/>
          <w:sz w:val="24"/>
          <w:szCs w:val="24"/>
          <w:rtl/>
        </w:rPr>
        <w:t xml:space="preserve"> می شوند</w:t>
      </w:r>
      <w:r w:rsidR="006434B4">
        <w:rPr>
          <w:rFonts w:cs="B Nazanin" w:hint="cs"/>
          <w:sz w:val="24"/>
          <w:szCs w:val="24"/>
          <w:rtl/>
        </w:rPr>
        <w:t xml:space="preserve"> </w:t>
      </w:r>
      <w:r w:rsidRPr="00D93C0A">
        <w:rPr>
          <w:rFonts w:cs="B Nazanin" w:hint="cs"/>
          <w:sz w:val="24"/>
          <w:szCs w:val="24"/>
          <w:rtl/>
        </w:rPr>
        <w:t>نیز می تواند زمینه ساز ابتلای فرد به بیماری ایدز باشد.زیرا استفاده از این مواد ،</w:t>
      </w:r>
      <w:r w:rsidR="005D3346">
        <w:rPr>
          <w:rFonts w:cs="B Nazanin" w:hint="cs"/>
          <w:sz w:val="24"/>
          <w:szCs w:val="24"/>
          <w:rtl/>
        </w:rPr>
        <w:t xml:space="preserve"> </w:t>
      </w:r>
      <w:r w:rsidRPr="00D93C0A">
        <w:rPr>
          <w:rFonts w:cs="B Nazanin" w:hint="cs"/>
          <w:sz w:val="24"/>
          <w:szCs w:val="24"/>
          <w:rtl/>
        </w:rPr>
        <w:t xml:space="preserve">نیاز جنسی فرد را </w:t>
      </w:r>
      <w:r w:rsidR="00A663F2">
        <w:rPr>
          <w:rFonts w:cs="B Nazanin" w:hint="cs"/>
          <w:sz w:val="24"/>
          <w:szCs w:val="24"/>
          <w:rtl/>
        </w:rPr>
        <w:t>از حالت</w:t>
      </w:r>
      <w:r w:rsidRPr="00D93C0A">
        <w:rPr>
          <w:rFonts w:cs="B Nazanin" w:hint="cs"/>
          <w:sz w:val="24"/>
          <w:szCs w:val="24"/>
          <w:rtl/>
        </w:rPr>
        <w:t xml:space="preserve"> طبیعی منحرف نموده و فرد را دچار</w:t>
      </w:r>
      <w:r w:rsidR="005D3346">
        <w:rPr>
          <w:rFonts w:cs="B Nazanin" w:hint="cs"/>
          <w:sz w:val="24"/>
          <w:szCs w:val="24"/>
          <w:rtl/>
        </w:rPr>
        <w:t>هیجان</w:t>
      </w:r>
      <w:r w:rsidRPr="00D93C0A">
        <w:rPr>
          <w:rFonts w:cs="B Nazanin" w:hint="cs"/>
          <w:sz w:val="24"/>
          <w:szCs w:val="24"/>
          <w:rtl/>
        </w:rPr>
        <w:t xml:space="preserve"> جنسی می نماید و در چنین شرایطی قطعا فرد قادر نخواهد بود</w:t>
      </w:r>
      <w:r w:rsidR="00A823AD" w:rsidRPr="00A823AD">
        <w:rPr>
          <w:rFonts w:cs="B Nazanin" w:hint="cs"/>
          <w:sz w:val="24"/>
          <w:szCs w:val="24"/>
          <w:rtl/>
        </w:rPr>
        <w:t xml:space="preserve"> </w:t>
      </w:r>
      <w:r w:rsidR="00A823AD" w:rsidRPr="00D93C0A">
        <w:rPr>
          <w:rFonts w:cs="B Nazanin" w:hint="cs"/>
          <w:sz w:val="24"/>
          <w:szCs w:val="24"/>
          <w:rtl/>
        </w:rPr>
        <w:t xml:space="preserve">رابطه </w:t>
      </w:r>
      <w:r w:rsidR="00EC4F11" w:rsidRPr="00D93C0A">
        <w:rPr>
          <w:rFonts w:cs="B Nazanin" w:hint="cs"/>
          <w:sz w:val="24"/>
          <w:szCs w:val="24"/>
          <w:rtl/>
        </w:rPr>
        <w:t xml:space="preserve">جنسی معقول و ایمن </w:t>
      </w:r>
      <w:r w:rsidR="00EC4F11">
        <w:rPr>
          <w:rFonts w:cs="B Nazanin" w:hint="cs"/>
          <w:sz w:val="24"/>
          <w:szCs w:val="24"/>
          <w:rtl/>
        </w:rPr>
        <w:t xml:space="preserve">را با </w:t>
      </w:r>
      <w:r w:rsidR="00EC4F11" w:rsidRPr="00D93C0A">
        <w:rPr>
          <w:rFonts w:cs="B Nazanin" w:hint="cs"/>
          <w:sz w:val="24"/>
          <w:szCs w:val="24"/>
          <w:rtl/>
        </w:rPr>
        <w:t xml:space="preserve"> استفاده </w:t>
      </w:r>
      <w:r w:rsidR="00EC4F11">
        <w:rPr>
          <w:rFonts w:cs="B Nazanin" w:hint="cs"/>
          <w:sz w:val="24"/>
          <w:szCs w:val="24"/>
          <w:rtl/>
        </w:rPr>
        <w:t xml:space="preserve"> درست </w:t>
      </w:r>
      <w:r w:rsidR="00EC4F11" w:rsidRPr="00D93C0A">
        <w:rPr>
          <w:rFonts w:cs="B Nazanin" w:hint="cs"/>
          <w:sz w:val="24"/>
          <w:szCs w:val="24"/>
          <w:rtl/>
        </w:rPr>
        <w:t xml:space="preserve">از </w:t>
      </w:r>
      <w:r w:rsidR="00EC4F11" w:rsidRPr="00A823AD">
        <w:rPr>
          <w:rFonts w:cs="B Nazanin" w:hint="cs"/>
          <w:color w:val="FF0000"/>
          <w:sz w:val="28"/>
          <w:szCs w:val="28"/>
          <w:rtl/>
        </w:rPr>
        <w:t>کاندوم</w:t>
      </w:r>
      <w:r w:rsidR="00EC4F11" w:rsidRPr="00D93C0A">
        <w:rPr>
          <w:rFonts w:cs="B Nazanin" w:hint="cs"/>
          <w:sz w:val="24"/>
          <w:szCs w:val="24"/>
          <w:rtl/>
        </w:rPr>
        <w:t xml:space="preserve"> </w:t>
      </w:r>
      <w:r w:rsidR="00EC4F11">
        <w:rPr>
          <w:rFonts w:cs="B Nazanin" w:hint="cs"/>
          <w:sz w:val="24"/>
          <w:szCs w:val="24"/>
          <w:rtl/>
        </w:rPr>
        <w:t>حفظ</w:t>
      </w:r>
      <w:r w:rsidR="00EC4F11" w:rsidRPr="00D93C0A">
        <w:rPr>
          <w:rFonts w:cs="B Nazanin" w:hint="cs"/>
          <w:sz w:val="24"/>
          <w:szCs w:val="24"/>
          <w:rtl/>
        </w:rPr>
        <w:t xml:space="preserve"> نماید.</w:t>
      </w:r>
    </w:p>
    <w:tbl>
      <w:tblPr>
        <w:tblStyle w:val="LightShading-Accent6"/>
        <w:tblpPr w:leftFromText="180" w:rightFromText="180" w:vertAnchor="page" w:horzAnchor="margin" w:tblpY="1193"/>
        <w:bidiVisual/>
        <w:tblW w:w="9534" w:type="dxa"/>
        <w:tblLook w:val="0000"/>
      </w:tblPr>
      <w:tblGrid>
        <w:gridCol w:w="9534"/>
      </w:tblGrid>
      <w:tr w:rsidR="00EB15DF" w:rsidTr="00EB15DF">
        <w:trPr>
          <w:cnfStyle w:val="000000100000"/>
          <w:trHeight w:val="1219"/>
        </w:trPr>
        <w:tc>
          <w:tcPr>
            <w:cnfStyle w:val="000010000000"/>
            <w:tcW w:w="9534" w:type="dxa"/>
          </w:tcPr>
          <w:p w:rsidR="00EB15DF" w:rsidRDefault="00EB15DF" w:rsidP="00EB15DF">
            <w:pPr>
              <w:jc w:val="center"/>
              <w:rPr>
                <w:rFonts w:cs="B Titr"/>
                <w:color w:val="984806" w:themeColor="accent6" w:themeShade="80"/>
                <w:sz w:val="28"/>
                <w:szCs w:val="28"/>
                <w:rtl/>
              </w:rPr>
            </w:pPr>
            <w:r>
              <w:rPr>
                <w:rFonts w:cs="B Titr" w:hint="cs"/>
                <w:color w:val="984806" w:themeColor="accent6" w:themeShade="80"/>
                <w:sz w:val="28"/>
                <w:szCs w:val="28"/>
                <w:rtl/>
              </w:rPr>
              <w:lastRenderedPageBreak/>
              <w:t xml:space="preserve">بیشتر کسانی که با این ویروس زندگی می کنند، از ابتلای خود خبر ندارند.این افراد چون هیچ علامتی ندارند و می توانند به راحتی ویروس را به دیگران منتقل کنند. </w:t>
            </w:r>
          </w:p>
        </w:tc>
      </w:tr>
    </w:tbl>
    <w:p w:rsidR="00EC65ED" w:rsidRDefault="00F15591" w:rsidP="00EC65ED">
      <w:pPr>
        <w:spacing w:after="0" w:line="240" w:lineRule="auto"/>
        <w:rPr>
          <w:rFonts w:cs="B Titr"/>
          <w:color w:val="00B050"/>
          <w:sz w:val="28"/>
          <w:szCs w:val="28"/>
          <w:rtl/>
        </w:rPr>
      </w:pPr>
      <w:r>
        <w:rPr>
          <w:rFonts w:cs="B Titr" w:hint="cs"/>
          <w:noProof/>
          <w:color w:val="00B050"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483235</wp:posOffset>
            </wp:positionV>
            <wp:extent cx="1884680" cy="2240915"/>
            <wp:effectExtent l="76200" t="0" r="210820" b="45085"/>
            <wp:wrapThrough wrapText="bothSides">
              <wp:wrapPolygon edited="0">
                <wp:start x="14995" y="2139"/>
                <wp:lineTo x="6738" y="1459"/>
                <wp:lineTo x="1830" y="2163"/>
                <wp:lineTo x="69" y="9767"/>
                <wp:lineTo x="-1481" y="15543"/>
                <wp:lineTo x="-2012" y="20112"/>
                <wp:lineTo x="2880" y="21437"/>
                <wp:lineTo x="11354" y="22134"/>
                <wp:lineTo x="17221" y="22616"/>
                <wp:lineTo x="18307" y="22706"/>
                <wp:lineTo x="21366" y="20928"/>
                <wp:lineTo x="21430" y="20379"/>
                <wp:lineTo x="21647" y="20397"/>
                <wp:lineTo x="22379" y="17875"/>
                <wp:lineTo x="22422" y="17509"/>
                <wp:lineTo x="22958" y="14786"/>
                <wp:lineTo x="23319" y="11679"/>
                <wp:lineTo x="23855" y="8956"/>
                <wp:lineTo x="23876" y="8773"/>
                <wp:lineTo x="24412" y="6049"/>
                <wp:lineTo x="24433" y="5867"/>
                <wp:lineTo x="24736" y="5154"/>
                <wp:lineTo x="22775" y="3147"/>
                <wp:lineTo x="21514" y="2675"/>
                <wp:lineTo x="14995" y="2139"/>
              </wp:wrapPolygon>
            </wp:wrapThrough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1264877">
                      <a:off x="0" y="0"/>
                      <a:ext cx="1884680" cy="2240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B124C" w:rsidRPr="00980DA0">
        <w:rPr>
          <w:rFonts w:cs="B Titr" w:hint="cs"/>
          <w:color w:val="00B050"/>
          <w:sz w:val="28"/>
          <w:szCs w:val="28"/>
          <w:rtl/>
        </w:rPr>
        <w:t>راه هایی که اچ آی وی از طریق آن منتقل نمی شود</w:t>
      </w:r>
      <w:r w:rsidR="004B2ED9">
        <w:rPr>
          <w:rFonts w:cs="B Titr" w:hint="cs"/>
          <w:color w:val="00B050"/>
          <w:sz w:val="28"/>
          <w:szCs w:val="28"/>
          <w:rtl/>
        </w:rPr>
        <w:t>:</w:t>
      </w:r>
      <w:r w:rsidR="00723FF7">
        <w:rPr>
          <w:rFonts w:cs="B Titr" w:hint="cs"/>
          <w:color w:val="00B050"/>
          <w:sz w:val="28"/>
          <w:szCs w:val="28"/>
          <w:rtl/>
        </w:rPr>
        <w:t xml:space="preserve">    </w:t>
      </w:r>
    </w:p>
    <w:p w:rsidR="00980DA0" w:rsidRDefault="00723FF7" w:rsidP="00EC65ED">
      <w:pPr>
        <w:spacing w:after="0" w:line="240" w:lineRule="auto"/>
        <w:rPr>
          <w:rFonts w:cs="B Titr"/>
          <w:color w:val="00B050"/>
          <w:sz w:val="28"/>
          <w:szCs w:val="28"/>
          <w:rtl/>
        </w:rPr>
      </w:pPr>
      <w:r>
        <w:rPr>
          <w:rFonts w:cs="B Titr" w:hint="cs"/>
          <w:color w:val="00B050"/>
          <w:sz w:val="28"/>
          <w:szCs w:val="28"/>
          <w:rtl/>
        </w:rPr>
        <w:t xml:space="preserve">                   </w:t>
      </w:r>
    </w:p>
    <w:p w:rsidR="00980DA0" w:rsidRPr="006434B4" w:rsidRDefault="00980DA0" w:rsidP="00452B27">
      <w:pPr>
        <w:pStyle w:val="ListParagraph"/>
        <w:numPr>
          <w:ilvl w:val="0"/>
          <w:numId w:val="1"/>
        </w:numPr>
        <w:spacing w:after="0"/>
        <w:rPr>
          <w:rFonts w:cs="B Nazanin"/>
          <w:sz w:val="24"/>
          <w:szCs w:val="24"/>
          <w:rtl/>
        </w:rPr>
      </w:pPr>
      <w:r w:rsidRPr="006434B4">
        <w:rPr>
          <w:rFonts w:cs="B Nazanin" w:hint="cs"/>
          <w:sz w:val="24"/>
          <w:szCs w:val="24"/>
          <w:rtl/>
        </w:rPr>
        <w:t>کارکردن در یک محل،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هم صحبت شدن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،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همسفر بودن،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دست دادن</w:t>
      </w:r>
      <w:r w:rsidR="00D20C07">
        <w:rPr>
          <w:rFonts w:cs="B Nazanin" w:hint="cs"/>
          <w:sz w:val="24"/>
          <w:szCs w:val="24"/>
          <w:rtl/>
        </w:rPr>
        <w:t xml:space="preserve"> ، </w:t>
      </w:r>
      <w:r w:rsidRPr="006434B4">
        <w:rPr>
          <w:rFonts w:cs="B Nazanin" w:hint="cs"/>
          <w:sz w:val="24"/>
          <w:szCs w:val="24"/>
          <w:rtl/>
        </w:rPr>
        <w:t>بوسیدن، روابط اجتماعی مثل سوار شدن در اتوبوس و تاکسی سرایت نمی کند.</w:t>
      </w:r>
    </w:p>
    <w:p w:rsidR="00980DA0" w:rsidRPr="006434B4" w:rsidRDefault="00980DA0" w:rsidP="006434B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6434B4">
        <w:rPr>
          <w:rFonts w:cs="B Nazanin" w:hint="cs"/>
          <w:sz w:val="24"/>
          <w:szCs w:val="24"/>
          <w:rtl/>
        </w:rPr>
        <w:t>ویروس ایدز ازطریق استفاده مشترک از حمام عمومی،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استخر و توالت قابل انتقال نیست.</w:t>
      </w:r>
      <w:r w:rsidR="004B2ED9" w:rsidRPr="006434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0DA0" w:rsidRPr="006434B4" w:rsidRDefault="00980DA0" w:rsidP="006434B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6434B4">
        <w:rPr>
          <w:rFonts w:cs="B Nazanin" w:hint="cs"/>
          <w:sz w:val="24"/>
          <w:szCs w:val="24"/>
          <w:rtl/>
        </w:rPr>
        <w:t>ویروس ایدز از طریق لباس، پوشاک، پتو و رختخواب مشترک منتقل نمی شود.</w:t>
      </w:r>
    </w:p>
    <w:p w:rsidR="00980DA0" w:rsidRPr="006434B4" w:rsidRDefault="00980DA0" w:rsidP="006434B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6434B4">
        <w:rPr>
          <w:rFonts w:cs="B Nazanin" w:hint="cs"/>
          <w:sz w:val="24"/>
          <w:szCs w:val="24"/>
          <w:rtl/>
        </w:rPr>
        <w:t>عطسه، سرفه و نیش حشرات نمی تواند باعث انتقال ویروس به شخص سالم شود.</w:t>
      </w:r>
    </w:p>
    <w:p w:rsidR="004B2ED9" w:rsidRPr="006434B4" w:rsidRDefault="00980DA0" w:rsidP="008E06F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6434B4">
        <w:rPr>
          <w:rFonts w:cs="B Nazanin" w:hint="cs"/>
          <w:sz w:val="24"/>
          <w:szCs w:val="24"/>
          <w:rtl/>
        </w:rPr>
        <w:t>تماس پوست سالم با خون، ترشحات جنسی مردانه و زنانه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، بزاق، ادرار،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>اشک</w:t>
      </w:r>
      <w:r w:rsidR="00D20C07">
        <w:rPr>
          <w:rFonts w:cs="B Nazanin" w:hint="cs"/>
          <w:sz w:val="24"/>
          <w:szCs w:val="24"/>
          <w:rtl/>
        </w:rPr>
        <w:t xml:space="preserve"> </w:t>
      </w:r>
      <w:r w:rsidRPr="006434B4">
        <w:rPr>
          <w:rFonts w:cs="B Nazanin" w:hint="cs"/>
          <w:sz w:val="24"/>
          <w:szCs w:val="24"/>
          <w:rtl/>
        </w:rPr>
        <w:t xml:space="preserve">، عرق، محتوای معده </w:t>
      </w:r>
      <w:r w:rsidR="008E06F4">
        <w:rPr>
          <w:rFonts w:cs="B Nazanin" w:hint="cs"/>
          <w:sz w:val="24"/>
          <w:szCs w:val="24"/>
          <w:rtl/>
        </w:rPr>
        <w:t xml:space="preserve">، </w:t>
      </w:r>
      <w:r w:rsidRPr="006434B4">
        <w:rPr>
          <w:rFonts w:cs="B Nazanin" w:hint="cs"/>
          <w:sz w:val="24"/>
          <w:szCs w:val="24"/>
          <w:rtl/>
        </w:rPr>
        <w:t>منجر به سرایت بیماری نمی شود.</w:t>
      </w:r>
    </w:p>
    <w:p w:rsidR="003A3B02" w:rsidRDefault="006C13B1" w:rsidP="00A663F2">
      <w:pPr>
        <w:rPr>
          <w:rFonts w:cs="B Titr"/>
          <w:color w:val="00B050"/>
          <w:sz w:val="32"/>
          <w:szCs w:val="32"/>
          <w:rtl/>
        </w:rPr>
      </w:pPr>
      <w:r w:rsidRPr="006C13B1">
        <w:rPr>
          <w:rFonts w:cs="B Nazanin"/>
          <w:noProof/>
          <w:sz w:val="24"/>
          <w:szCs w:val="24"/>
          <w:rtl/>
        </w:rPr>
        <w:pict>
          <v:roundrect id="_x0000_s1033" style="position:absolute;left:0;text-align:left;margin-left:-1.6pt;margin-top:5.45pt;width:461.75pt;height:41.35pt;z-index:251670528" arcsize="10923f" fillcolor="white [3201]" strokecolor="#f79646 [3209]" strokeweight="5pt">
            <v:stroke linestyle="thickThin"/>
            <v:shadow color="#868686"/>
            <v:textbox style="mso-next-textbox:#_x0000_s1033">
              <w:txbxContent>
                <w:p w:rsidR="00F15591" w:rsidRPr="00C46EC0" w:rsidRDefault="00F15591" w:rsidP="00435E48">
                  <w:pPr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C46EC0">
                    <w:rPr>
                      <w:rFonts w:cs="B Nazanin" w:hint="cs"/>
                      <w:color w:val="FF0000"/>
                      <w:sz w:val="32"/>
                      <w:szCs w:val="32"/>
                      <w:rtl/>
                    </w:rPr>
                    <w:t>اچ آی.وی/ایدز</w:t>
                  </w:r>
                  <w:r w:rsidRPr="00C46EC0">
                    <w:rPr>
                      <w:rFonts w:cs="B Nazanin" w:hint="cs"/>
                      <w:sz w:val="32"/>
                      <w:szCs w:val="32"/>
                      <w:rtl/>
                    </w:rPr>
                    <w:t xml:space="preserve"> درمان قطعی ندارد، واکسن ندارد اما </w:t>
                  </w:r>
                  <w:r w:rsidRPr="00C46EC0">
                    <w:rPr>
                      <w:rFonts w:cs="B Nazanin" w:hint="cs"/>
                      <w:color w:val="00B050"/>
                      <w:sz w:val="36"/>
                      <w:szCs w:val="36"/>
                      <w:rtl/>
                    </w:rPr>
                    <w:t xml:space="preserve">قابل پیشگیری </w:t>
                  </w:r>
                  <w:r w:rsidRPr="00C46EC0">
                    <w:rPr>
                      <w:rFonts w:cs="B Nazanin" w:hint="cs"/>
                      <w:sz w:val="36"/>
                      <w:szCs w:val="36"/>
                      <w:rtl/>
                    </w:rPr>
                    <w:t>است</w:t>
                  </w:r>
                  <w:r w:rsidRPr="00C46EC0">
                    <w:rPr>
                      <w:rFonts w:cs="B Nazanin" w:hint="cs"/>
                      <w:sz w:val="32"/>
                      <w:szCs w:val="32"/>
                      <w:rtl/>
                    </w:rPr>
                    <w:t>.</w:t>
                  </w:r>
                </w:p>
                <w:p w:rsidR="00F15591" w:rsidRPr="00C46EC0" w:rsidRDefault="00F1559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:rsidR="00A663F2" w:rsidRDefault="00980DA0" w:rsidP="003A3B02">
      <w:pPr>
        <w:rPr>
          <w:rFonts w:cs="B Titr"/>
          <w:color w:val="00B050"/>
          <w:sz w:val="32"/>
          <w:szCs w:val="32"/>
          <w:rtl/>
        </w:rPr>
      </w:pPr>
      <w:r w:rsidRPr="00980DA0">
        <w:rPr>
          <w:rFonts w:cs="B Titr" w:hint="cs"/>
          <w:color w:val="00B050"/>
          <w:sz w:val="32"/>
          <w:szCs w:val="32"/>
          <w:rtl/>
        </w:rPr>
        <w:t>درمان</w:t>
      </w:r>
    </w:p>
    <w:tbl>
      <w:tblPr>
        <w:tblStyle w:val="LightShading-Accent4"/>
        <w:tblpPr w:leftFromText="180" w:rightFromText="180" w:vertAnchor="text" w:horzAnchor="margin" w:tblpXSpec="center" w:tblpY="2520"/>
        <w:bidiVisual/>
        <w:tblW w:w="9639" w:type="dxa"/>
        <w:tblLook w:val="0000"/>
      </w:tblPr>
      <w:tblGrid>
        <w:gridCol w:w="9639"/>
      </w:tblGrid>
      <w:tr w:rsidR="00F15591" w:rsidTr="00F15591">
        <w:trPr>
          <w:cnfStyle w:val="000000100000"/>
          <w:trHeight w:val="1115"/>
        </w:trPr>
        <w:tc>
          <w:tcPr>
            <w:cnfStyle w:val="000010000000"/>
            <w:tcW w:w="9639" w:type="dxa"/>
            <w:shd w:val="clear" w:color="auto" w:fill="FFFF00"/>
          </w:tcPr>
          <w:p w:rsidR="00F15591" w:rsidRPr="003A3B02" w:rsidRDefault="00F15591" w:rsidP="00F15591">
            <w:pPr>
              <w:shd w:val="clear" w:color="auto" w:fill="FFFF00"/>
              <w:jc w:val="center"/>
              <w:rPr>
                <w:rFonts w:cs="B Titr"/>
                <w:color w:val="FF0000"/>
                <w:sz w:val="28"/>
                <w:szCs w:val="28"/>
                <w:rtl/>
              </w:rPr>
            </w:pPr>
          </w:p>
          <w:p w:rsidR="00F15591" w:rsidRPr="00DF798F" w:rsidRDefault="00F15591" w:rsidP="00F15591">
            <w:pPr>
              <w:jc w:val="center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E821D3">
              <w:rPr>
                <w:rFonts w:cs="B Titr" w:hint="cs"/>
                <w:color w:val="000000" w:themeColor="text1"/>
                <w:sz w:val="24"/>
                <w:szCs w:val="24"/>
                <w:highlight w:val="yellow"/>
                <w:rtl/>
              </w:rPr>
              <w:t>اگر به هر دلیل در معرض ابتلا به اچ آی وی هستید</w:t>
            </w:r>
            <w:r w:rsidRPr="00E821D3">
              <w:rPr>
                <w:rFonts w:cs="B Titr" w:hint="cs"/>
                <w:color w:val="FF0000"/>
                <w:sz w:val="24"/>
                <w:szCs w:val="24"/>
                <w:highlight w:val="yellow"/>
                <w:rtl/>
              </w:rPr>
              <w:t xml:space="preserve"> </w:t>
            </w:r>
            <w:r w:rsidRPr="00E821D3">
              <w:rPr>
                <w:rFonts w:cs="B Titr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با </w:t>
            </w:r>
            <w:r w:rsidRPr="00E821D3">
              <w:rPr>
                <w:rFonts w:cs="B Titr" w:hint="cs"/>
                <w:color w:val="FF0000"/>
                <w:sz w:val="24"/>
                <w:szCs w:val="24"/>
                <w:highlight w:val="yellow"/>
                <w:rtl/>
              </w:rPr>
              <w:t xml:space="preserve">آزمایش رایگان ، سریع و محرمانه </w:t>
            </w:r>
            <w:r w:rsidRPr="00E821D3">
              <w:rPr>
                <w:rFonts w:cs="B Titr" w:hint="cs"/>
                <w:color w:val="000000" w:themeColor="text1"/>
                <w:sz w:val="24"/>
                <w:szCs w:val="24"/>
                <w:highlight w:val="yellow"/>
                <w:rtl/>
              </w:rPr>
              <w:t>، اطمینان خاطر پیدا کنید.</w:t>
            </w:r>
          </w:p>
          <w:p w:rsidR="00F15591" w:rsidRPr="004339C3" w:rsidRDefault="00F15591" w:rsidP="00F15591">
            <w:pPr>
              <w:rPr>
                <w:rFonts w:cs="B Nazanin"/>
                <w:sz w:val="2"/>
                <w:szCs w:val="2"/>
                <w:rtl/>
              </w:rPr>
            </w:pPr>
          </w:p>
        </w:tc>
      </w:tr>
    </w:tbl>
    <w:tbl>
      <w:tblPr>
        <w:tblStyle w:val="LightShading-Accent5"/>
        <w:tblpPr w:leftFromText="180" w:rightFromText="180" w:vertAnchor="text" w:horzAnchor="margin" w:tblpXSpec="center" w:tblpY="4026"/>
        <w:bidiVisual/>
        <w:tblW w:w="9660" w:type="dxa"/>
        <w:tblBorders>
          <w:bottom w:val="single" w:sz="4" w:space="0" w:color="auto"/>
        </w:tblBorders>
        <w:tblLook w:val="0000"/>
      </w:tblPr>
      <w:tblGrid>
        <w:gridCol w:w="9660"/>
      </w:tblGrid>
      <w:tr w:rsidR="00E821D3" w:rsidTr="00E821D3">
        <w:trPr>
          <w:cnfStyle w:val="000000100000"/>
          <w:trHeight w:val="2819"/>
        </w:trPr>
        <w:tc>
          <w:tcPr>
            <w:cnfStyle w:val="000010000000"/>
            <w:tcW w:w="9660" w:type="dxa"/>
            <w:tcBorders>
              <w:left w:val="none" w:sz="0" w:space="0" w:color="auto"/>
              <w:right w:val="none" w:sz="0" w:space="0" w:color="auto"/>
            </w:tcBorders>
          </w:tcPr>
          <w:p w:rsidR="00E821D3" w:rsidRPr="00452B27" w:rsidRDefault="00E821D3" w:rsidP="00E821D3">
            <w:pPr>
              <w:shd w:val="clear" w:color="auto" w:fill="00B0F0"/>
              <w:rPr>
                <w:rFonts w:cs="B Titr"/>
                <w:color w:val="FFFFFF" w:themeColor="background1"/>
                <w:rtl/>
              </w:rPr>
            </w:pPr>
          </w:p>
          <w:p w:rsidR="00E821D3" w:rsidRPr="00452B27" w:rsidRDefault="00E821D3" w:rsidP="00E821D3">
            <w:pPr>
              <w:shd w:val="clear" w:color="auto" w:fill="00B0F0"/>
              <w:rPr>
                <w:rFonts w:cs="B Titr"/>
                <w:color w:val="002060"/>
                <w:rtl/>
              </w:rPr>
            </w:pPr>
            <w:r>
              <w:rPr>
                <w:rFonts w:cs="B Titr" w:hint="cs"/>
                <w:color w:val="002060"/>
                <w:rtl/>
              </w:rPr>
              <w:t xml:space="preserve">           </w:t>
            </w:r>
            <w:r w:rsidRPr="00452B27">
              <w:rPr>
                <w:rFonts w:cs="B Titr" w:hint="cs"/>
                <w:color w:val="002060"/>
                <w:rtl/>
              </w:rPr>
              <w:t>آدرس مرکز مشاوره بیماریهای رفتاری ملارد:</w:t>
            </w:r>
          </w:p>
          <w:p w:rsidR="00E821D3" w:rsidRPr="00452B27" w:rsidRDefault="00E821D3" w:rsidP="00E821D3">
            <w:pPr>
              <w:shd w:val="clear" w:color="auto" w:fill="00B0F0"/>
              <w:rPr>
                <w:rFonts w:cs="B Titr"/>
                <w:color w:val="FFFFFF" w:themeColor="background1"/>
                <w:rtl/>
              </w:rPr>
            </w:pPr>
            <w:r>
              <w:rPr>
                <w:rFonts w:cs="B Titr" w:hint="cs"/>
                <w:color w:val="FFFFFF" w:themeColor="background1"/>
                <w:rtl/>
              </w:rPr>
              <w:t xml:space="preserve">           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سرآسیاب </w:t>
            </w:r>
            <w:r w:rsidRPr="00452B27">
              <w:rPr>
                <w:rFonts w:ascii="Times New Roman" w:hAnsi="Times New Roman" w:cs="Times New Roman" w:hint="cs"/>
                <w:color w:val="FFFFFF" w:themeColor="background1"/>
                <w:rtl/>
              </w:rPr>
              <w:t>–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خیابان امام خمینی </w:t>
            </w:r>
            <w:r w:rsidRPr="00452B27">
              <w:rPr>
                <w:rFonts w:ascii="Times New Roman" w:hAnsi="Times New Roman" w:cs="Times New Roman" w:hint="cs"/>
                <w:color w:val="FFFFFF" w:themeColor="background1"/>
                <w:rtl/>
              </w:rPr>
              <w:t>–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روبروی پارک </w:t>
            </w:r>
            <w:r w:rsidRPr="00452B27">
              <w:rPr>
                <w:rFonts w:ascii="Times New Roman" w:hAnsi="Times New Roman" w:cs="Times New Roman" w:hint="cs"/>
                <w:color w:val="FFFFFF" w:themeColor="background1"/>
                <w:rtl/>
              </w:rPr>
              <w:t>–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کوچه سلامت </w:t>
            </w:r>
            <w:r w:rsidRPr="00452B27">
              <w:rPr>
                <w:rFonts w:ascii="Times New Roman" w:hAnsi="Times New Roman" w:cs="Times New Roman" w:hint="cs"/>
                <w:color w:val="FFFFFF" w:themeColor="background1"/>
                <w:rtl/>
              </w:rPr>
              <w:t>–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مرکز بهداشتی ودرمانی حضرت ابوالفضل </w:t>
            </w:r>
          </w:p>
          <w:p w:rsidR="00E821D3" w:rsidRDefault="00E821D3" w:rsidP="00E821D3">
            <w:pPr>
              <w:shd w:val="clear" w:color="auto" w:fill="00B0F0"/>
              <w:rPr>
                <w:rFonts w:cs="B Titr"/>
                <w:color w:val="FFFFFF" w:themeColor="background1"/>
                <w:rtl/>
              </w:rPr>
            </w:pPr>
            <w:r>
              <w:rPr>
                <w:rFonts w:cs="B Titr" w:hint="cs"/>
                <w:color w:val="FFFFFF" w:themeColor="background1"/>
                <w:rtl/>
              </w:rPr>
              <w:t xml:space="preserve">            همه روزه از ساعت 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  8:30  لغایت 14 </w:t>
            </w:r>
          </w:p>
          <w:p w:rsidR="00E821D3" w:rsidRPr="00452B27" w:rsidRDefault="00E821D3" w:rsidP="00E821D3">
            <w:pPr>
              <w:shd w:val="clear" w:color="auto" w:fill="00B0F0"/>
              <w:rPr>
                <w:rFonts w:cs="Times New Roman"/>
                <w:color w:val="FFFFFF" w:themeColor="background1"/>
                <w:rtl/>
              </w:rPr>
            </w:pPr>
            <w:r w:rsidRPr="00452B27">
              <w:rPr>
                <w:rFonts w:cs="B Titr" w:hint="cs"/>
                <w:color w:val="FFFFFF" w:themeColor="background1"/>
                <w:rtl/>
              </w:rPr>
              <w:t xml:space="preserve"> </w:t>
            </w:r>
            <w:r>
              <w:rPr>
                <w:rFonts w:cs="B Titr" w:hint="cs"/>
                <w:color w:val="FFFFFF" w:themeColor="background1"/>
                <w:rtl/>
              </w:rPr>
              <w:t xml:space="preserve">          </w:t>
            </w:r>
            <w:r w:rsidRPr="00A814F3">
              <w:rPr>
                <w:rFonts w:cs="B Titr"/>
                <w:noProof/>
                <w:color w:val="FFFFFF" w:themeColor="background1"/>
                <w:rtl/>
              </w:rPr>
              <w:drawing>
                <wp:inline distT="0" distB="0" distL="0" distR="0">
                  <wp:extent cx="210207" cy="210207"/>
                  <wp:effectExtent l="19050" t="0" r="0" b="0"/>
                  <wp:docPr id="5" name="Picture 5" descr="Image result for â«ÙÙÚ¯ÙÛ ØªÙÙÙ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â«ÙÙÚ¯ÙÛ ØªÙÙÙ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5" cy="20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color w:val="FFFFFF" w:themeColor="background1"/>
                <w:rtl/>
              </w:rPr>
              <w:t xml:space="preserve">     </w:t>
            </w:r>
            <w:r w:rsidRPr="00452B27">
              <w:rPr>
                <w:rFonts w:cs="B Titr" w:hint="cs"/>
                <w:color w:val="FFFFFF" w:themeColor="background1"/>
                <w:rtl/>
              </w:rPr>
              <w:t>تلفن</w:t>
            </w:r>
            <w:r w:rsidRPr="00452B27">
              <w:rPr>
                <w:rFonts w:cs="Times New Roman" w:hint="cs"/>
                <w:color w:val="FFFFFF" w:themeColor="background1"/>
                <w:rtl/>
              </w:rPr>
              <w:t xml:space="preserve">: </w:t>
            </w:r>
            <w:r w:rsidRPr="00452B27">
              <w:rPr>
                <w:rFonts w:cs="Times New Roman" w:hint="cs"/>
                <w:b/>
                <w:bCs/>
                <w:color w:val="FFFFFF" w:themeColor="background1"/>
                <w:rtl/>
              </w:rPr>
              <w:t>65168656</w:t>
            </w:r>
          </w:p>
          <w:p w:rsidR="00E821D3" w:rsidRDefault="00E821D3" w:rsidP="00E821D3">
            <w:pPr>
              <w:shd w:val="clear" w:color="auto" w:fill="00B0F0"/>
              <w:rPr>
                <w:rFonts w:cs="B Titr"/>
                <w:color w:val="FFFFFF" w:themeColor="background1"/>
                <w:rtl/>
              </w:rPr>
            </w:pPr>
            <w:r>
              <w:rPr>
                <w:rFonts w:cs="B Titr" w:hint="cs"/>
                <w:color w:val="FFFFFF" w:themeColor="background1"/>
                <w:rtl/>
              </w:rPr>
              <w:t xml:space="preserve">      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خط مشاوره تلفنی ایدز  </w:t>
            </w:r>
            <w:r>
              <w:rPr>
                <w:rFonts w:cs="B Titr" w:hint="cs"/>
                <w:color w:val="FFFFFF" w:themeColor="background1"/>
                <w:rtl/>
              </w:rPr>
              <w:t>: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     660389</w:t>
            </w:r>
            <w:r>
              <w:rPr>
                <w:rFonts w:cs="B Titr" w:hint="cs"/>
                <w:color w:val="FFFFFF" w:themeColor="background1"/>
                <w:rtl/>
              </w:rPr>
              <w:t>20-021                    حتی روزهای تعطیل از ساعت</w:t>
            </w:r>
            <w:r w:rsidRPr="00452B27">
              <w:rPr>
                <w:rFonts w:cs="B Titr" w:hint="cs"/>
                <w:color w:val="FFFFFF" w:themeColor="background1"/>
                <w:rtl/>
              </w:rPr>
              <w:t xml:space="preserve">    8صبح تا 8 شب                                                                 </w:t>
            </w:r>
          </w:p>
          <w:p w:rsidR="00E821D3" w:rsidRPr="00452B27" w:rsidRDefault="00E821D3" w:rsidP="00E821D3">
            <w:pPr>
              <w:shd w:val="clear" w:color="auto" w:fill="00B0F0"/>
              <w:rPr>
                <w:rFonts w:cs="B Titr"/>
                <w:color w:val="FFFFFF" w:themeColor="background1"/>
                <w:rtl/>
              </w:rPr>
            </w:pPr>
            <w:r w:rsidRPr="00452B27">
              <w:rPr>
                <w:rFonts w:cs="B Titr" w:hint="cs"/>
                <w:color w:val="FFFFFF" w:themeColor="background1"/>
                <w:rtl/>
              </w:rPr>
              <w:t xml:space="preserve">           </w:t>
            </w:r>
          </w:p>
        </w:tc>
      </w:tr>
    </w:tbl>
    <w:p w:rsidR="00655679" w:rsidRPr="00A663F2" w:rsidRDefault="004339C3" w:rsidP="00452B27">
      <w:pPr>
        <w:rPr>
          <w:rFonts w:cs="B Titr"/>
          <w:color w:val="00B050"/>
          <w:sz w:val="32"/>
          <w:szCs w:val="32"/>
          <w:rtl/>
        </w:rPr>
      </w:pPr>
      <w:r w:rsidRPr="00452B27">
        <w:rPr>
          <w:rFonts w:cs="B Nazanin" w:hint="cs"/>
          <w:sz w:val="24"/>
          <w:szCs w:val="24"/>
          <w:rtl/>
        </w:rPr>
        <w:t xml:space="preserve"> </w:t>
      </w:r>
      <w:r w:rsidR="00980DA0" w:rsidRPr="00452B27">
        <w:rPr>
          <w:rFonts w:cs="B Nazanin" w:hint="cs"/>
          <w:sz w:val="24"/>
          <w:szCs w:val="24"/>
          <w:rtl/>
        </w:rPr>
        <w:t>با وجود آن که در حال حاضر درمان قطعی که ویروس را از بین ببرد وجود ندارد، اما درمان های موجود می تواند بیماری را تحت کنترل درآورده و باعث بهتر شدن کیفیت زندگی افراد مبتلا و افزایش طول عمر آن ها شود</w:t>
      </w:r>
      <w:r w:rsidR="00D20C07" w:rsidRPr="00452B27">
        <w:rPr>
          <w:rFonts w:cs="B Nazanin" w:hint="cs"/>
          <w:sz w:val="24"/>
          <w:szCs w:val="24"/>
          <w:rtl/>
        </w:rPr>
        <w:t xml:space="preserve"> و از قدرت انتقال به دیگران بکاهد</w:t>
      </w:r>
      <w:r w:rsidR="00980DA0" w:rsidRPr="00452B27">
        <w:rPr>
          <w:rFonts w:cs="B Nazanin" w:hint="cs"/>
          <w:sz w:val="24"/>
          <w:szCs w:val="24"/>
          <w:rtl/>
        </w:rPr>
        <w:t>.</w:t>
      </w:r>
      <w:r w:rsidR="00D20C07" w:rsidRPr="00452B27">
        <w:rPr>
          <w:rFonts w:cs="B Nazanin" w:hint="cs"/>
          <w:sz w:val="24"/>
          <w:szCs w:val="24"/>
          <w:rtl/>
        </w:rPr>
        <w:t xml:space="preserve"> لذا  </w:t>
      </w:r>
      <w:r w:rsidR="00655679" w:rsidRPr="00452B27">
        <w:rPr>
          <w:rFonts w:cs="B Nazanin" w:hint="cs"/>
          <w:sz w:val="28"/>
          <w:szCs w:val="28"/>
          <w:rtl/>
        </w:rPr>
        <w:t xml:space="preserve">درمان اچ آی وی کلید پیشگیری </w:t>
      </w:r>
      <w:r w:rsidR="00655679" w:rsidRPr="00452B27">
        <w:rPr>
          <w:rFonts w:cs="B Nazanin" w:hint="cs"/>
          <w:sz w:val="24"/>
          <w:szCs w:val="24"/>
          <w:rtl/>
        </w:rPr>
        <w:t>است.</w:t>
      </w:r>
      <w:r w:rsidR="006434B4" w:rsidRPr="00452B27">
        <w:rPr>
          <w:rFonts w:cs="B Nazanin" w:hint="cs"/>
          <w:sz w:val="24"/>
          <w:szCs w:val="24"/>
          <w:rtl/>
        </w:rPr>
        <w:t xml:space="preserve"> </w:t>
      </w:r>
      <w:r w:rsidR="00655679" w:rsidRPr="00452B27">
        <w:rPr>
          <w:rFonts w:cs="B Nazanin" w:hint="cs"/>
          <w:sz w:val="24"/>
          <w:szCs w:val="24"/>
          <w:rtl/>
        </w:rPr>
        <w:t>از این رو توصیه می شود افرادی که</w:t>
      </w:r>
      <w:r w:rsidR="00B1461C" w:rsidRPr="00452B27">
        <w:rPr>
          <w:rFonts w:cs="B Nazanin" w:hint="cs"/>
          <w:sz w:val="24"/>
          <w:szCs w:val="24"/>
          <w:rtl/>
        </w:rPr>
        <w:t xml:space="preserve"> به هر دلیل</w:t>
      </w:r>
      <w:r w:rsidR="00655679" w:rsidRPr="00452B27">
        <w:rPr>
          <w:rFonts w:cs="B Nazanin" w:hint="cs"/>
          <w:sz w:val="24"/>
          <w:szCs w:val="24"/>
          <w:rtl/>
        </w:rPr>
        <w:t xml:space="preserve"> در معرض </w:t>
      </w:r>
      <w:r w:rsidR="00B1461C" w:rsidRPr="00452B27">
        <w:rPr>
          <w:rFonts w:cs="B Nazanin" w:hint="cs"/>
          <w:sz w:val="24"/>
          <w:szCs w:val="24"/>
          <w:rtl/>
        </w:rPr>
        <w:t xml:space="preserve">آسیب </w:t>
      </w:r>
      <w:r w:rsidR="00655679" w:rsidRPr="00452B27">
        <w:rPr>
          <w:rFonts w:cs="B Nazanin" w:hint="cs"/>
          <w:sz w:val="24"/>
          <w:szCs w:val="24"/>
          <w:rtl/>
        </w:rPr>
        <w:t xml:space="preserve">هستند با آزمایش اچ آی وی، هر چه سریع تر، از وضعیت ابتلای خود به اچ آی وی </w:t>
      </w:r>
      <w:r w:rsidR="00116AB0" w:rsidRPr="00452B27">
        <w:rPr>
          <w:rFonts w:cs="B Nazanin" w:hint="cs"/>
          <w:sz w:val="24"/>
          <w:szCs w:val="24"/>
          <w:rtl/>
        </w:rPr>
        <w:t xml:space="preserve">مطلع </w:t>
      </w:r>
      <w:r w:rsidR="00655679" w:rsidRPr="00452B27">
        <w:rPr>
          <w:rFonts w:cs="B Nazanin" w:hint="cs"/>
          <w:sz w:val="24"/>
          <w:szCs w:val="24"/>
          <w:rtl/>
        </w:rPr>
        <w:t>شوند تا بتوانند از خدمات درمانی</w:t>
      </w:r>
      <w:r w:rsidR="00452B27" w:rsidRPr="00452B27">
        <w:rPr>
          <w:rFonts w:cs="B Nazanin" w:hint="cs"/>
          <w:sz w:val="24"/>
          <w:szCs w:val="24"/>
          <w:rtl/>
        </w:rPr>
        <w:t xml:space="preserve"> </w:t>
      </w:r>
      <w:r w:rsidR="00452B27">
        <w:rPr>
          <w:rFonts w:cs="B Nazanin" w:hint="cs"/>
          <w:sz w:val="24"/>
          <w:szCs w:val="24"/>
          <w:rtl/>
        </w:rPr>
        <w:t xml:space="preserve">و </w:t>
      </w:r>
      <w:r w:rsidR="00452B27" w:rsidRPr="00452B27">
        <w:rPr>
          <w:rFonts w:cs="B Nazanin" w:hint="cs"/>
          <w:sz w:val="24"/>
          <w:szCs w:val="24"/>
          <w:rtl/>
        </w:rPr>
        <w:t xml:space="preserve">مراقبت </w:t>
      </w:r>
      <w:r w:rsidR="00452B27" w:rsidRPr="00452B27">
        <w:rPr>
          <w:rFonts w:cs="B Nazanin" w:hint="cs"/>
          <w:color w:val="00B050"/>
          <w:sz w:val="32"/>
          <w:szCs w:val="32"/>
          <w:rtl/>
        </w:rPr>
        <w:t>رایگان</w:t>
      </w:r>
      <w:r w:rsidR="00452B27" w:rsidRPr="00452B27">
        <w:rPr>
          <w:rFonts w:cs="B Nazanin" w:hint="cs"/>
          <w:sz w:val="32"/>
          <w:szCs w:val="32"/>
          <w:rtl/>
        </w:rPr>
        <w:t xml:space="preserve"> </w:t>
      </w:r>
      <w:r w:rsidR="00452B27" w:rsidRPr="00452B27">
        <w:rPr>
          <w:rFonts w:cs="B Nazanin" w:hint="cs"/>
          <w:sz w:val="28"/>
          <w:szCs w:val="28"/>
          <w:rtl/>
        </w:rPr>
        <w:t>(</w:t>
      </w:r>
      <w:r w:rsidR="00452B27" w:rsidRPr="00452B27">
        <w:rPr>
          <w:rFonts w:cs="B Nazanin" w:hint="cs"/>
          <w:b/>
          <w:bCs/>
          <w:color w:val="00B050"/>
          <w:sz w:val="28"/>
          <w:szCs w:val="28"/>
          <w:rtl/>
        </w:rPr>
        <w:t>مشاوره، آزمایش و دارو</w:t>
      </w:r>
      <w:r w:rsidR="00452B27" w:rsidRPr="00452B27">
        <w:rPr>
          <w:rFonts w:cs="B Nazanin" w:hint="cs"/>
          <w:sz w:val="28"/>
          <w:szCs w:val="28"/>
          <w:rtl/>
        </w:rPr>
        <w:t xml:space="preserve">) در مراکز </w:t>
      </w:r>
      <w:r w:rsidR="00452B27" w:rsidRPr="00A07950">
        <w:rPr>
          <w:rFonts w:cs="B Nazanin" w:hint="cs"/>
          <w:b/>
          <w:bCs/>
          <w:color w:val="00729A"/>
          <w:sz w:val="28"/>
          <w:szCs w:val="28"/>
          <w:rtl/>
        </w:rPr>
        <w:t>مشاوره بیماری های رفتاری</w:t>
      </w:r>
      <w:r w:rsidR="00452B27" w:rsidRPr="00452B27">
        <w:rPr>
          <w:rFonts w:cs="B Nazanin" w:hint="cs"/>
          <w:sz w:val="28"/>
          <w:szCs w:val="28"/>
          <w:rtl/>
        </w:rPr>
        <w:t xml:space="preserve"> بهره مند شوند.</w:t>
      </w:r>
    </w:p>
    <w:sectPr w:rsidR="00655679" w:rsidRPr="00A663F2" w:rsidSect="00216AB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6A7" w:rsidRDefault="009276A7" w:rsidP="0092325B">
      <w:pPr>
        <w:spacing w:after="0" w:line="240" w:lineRule="auto"/>
      </w:pPr>
      <w:r>
        <w:separator/>
      </w:r>
    </w:p>
  </w:endnote>
  <w:endnote w:type="continuationSeparator" w:id="1">
    <w:p w:rsidR="009276A7" w:rsidRDefault="009276A7" w:rsidP="0092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91" w:rsidRPr="00D206D3" w:rsidRDefault="00F15591" w:rsidP="006434B4">
    <w:pPr>
      <w:pStyle w:val="Footer"/>
      <w:jc w:val="center"/>
      <w:rPr>
        <w:rFonts w:ascii="IranNastaliq" w:hAnsi="IranNastaliq" w:cs="IranNastaliq"/>
        <w:sz w:val="32"/>
        <w:szCs w:val="32"/>
      </w:rPr>
    </w:pPr>
    <w:r w:rsidRPr="00D206D3">
      <w:rPr>
        <w:rFonts w:ascii="IranNastaliq" w:hAnsi="IranNastaliq" w:cs="IranNastaliq"/>
        <w:sz w:val="32"/>
        <w:szCs w:val="32"/>
        <w:rtl/>
      </w:rPr>
      <w:t>واحد آموزش و ارتقاء سلامت با هماهنگی واحد مبارزه با بیماری ها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6A7" w:rsidRDefault="009276A7" w:rsidP="0092325B">
      <w:pPr>
        <w:spacing w:after="0" w:line="240" w:lineRule="auto"/>
      </w:pPr>
      <w:r>
        <w:separator/>
      </w:r>
    </w:p>
  </w:footnote>
  <w:footnote w:type="continuationSeparator" w:id="1">
    <w:p w:rsidR="009276A7" w:rsidRDefault="009276A7" w:rsidP="0092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91" w:rsidRDefault="006C13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7096" o:spid="_x0000_s3080" type="#_x0000_t75" style="position:absolute;left:0;text-align:left;margin-left:0;margin-top:0;width:450.7pt;height:338pt;z-index:-251657216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91" w:rsidRDefault="006C13B1" w:rsidP="00EC4F11">
    <w:pPr>
      <w:pStyle w:val="Header"/>
      <w:ind w:left="-188" w:firstLine="18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7097" o:spid="_x0000_s3081" type="#_x0000_t75" style="position:absolute;left:0;text-align:left;margin-left:0;margin-top:0;width:450.7pt;height:338pt;z-index:-251656192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91" w:rsidRDefault="006C13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7095" o:spid="_x0000_s3079" type="#_x0000_t75" style="position:absolute;left:0;text-align:left;margin-left:0;margin-top:0;width:450.7pt;height:338pt;z-index:-251658240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58D0"/>
    <w:multiLevelType w:val="hybridMultilevel"/>
    <w:tmpl w:val="2AF4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A1BB2"/>
    <w:multiLevelType w:val="hybridMultilevel"/>
    <w:tmpl w:val="F67C9280"/>
    <w:lvl w:ilvl="0" w:tplc="C87230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C10A46"/>
    <w:multiLevelType w:val="hybridMultilevel"/>
    <w:tmpl w:val="62DC1776"/>
    <w:lvl w:ilvl="0" w:tplc="62FAA9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2D1170"/>
    <w:multiLevelType w:val="hybridMultilevel"/>
    <w:tmpl w:val="CEE4A770"/>
    <w:lvl w:ilvl="0" w:tplc="F0BE58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D55F14"/>
    <w:multiLevelType w:val="hybridMultilevel"/>
    <w:tmpl w:val="8DDCCA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F474D"/>
    <w:rsid w:val="00010971"/>
    <w:rsid w:val="00090F05"/>
    <w:rsid w:val="000D664E"/>
    <w:rsid w:val="000F622B"/>
    <w:rsid w:val="0010176A"/>
    <w:rsid w:val="00111932"/>
    <w:rsid w:val="00116AB0"/>
    <w:rsid w:val="0013708F"/>
    <w:rsid w:val="00195615"/>
    <w:rsid w:val="001A4DDB"/>
    <w:rsid w:val="001C0BDB"/>
    <w:rsid w:val="001E00A4"/>
    <w:rsid w:val="001F474D"/>
    <w:rsid w:val="00215847"/>
    <w:rsid w:val="00216AB2"/>
    <w:rsid w:val="002608D0"/>
    <w:rsid w:val="00286BA4"/>
    <w:rsid w:val="002916B0"/>
    <w:rsid w:val="0032211D"/>
    <w:rsid w:val="0034292C"/>
    <w:rsid w:val="003778D7"/>
    <w:rsid w:val="003A30DC"/>
    <w:rsid w:val="003A3B02"/>
    <w:rsid w:val="003D35D6"/>
    <w:rsid w:val="003D3F7C"/>
    <w:rsid w:val="004020EF"/>
    <w:rsid w:val="004168BE"/>
    <w:rsid w:val="00425572"/>
    <w:rsid w:val="004339C3"/>
    <w:rsid w:val="00435E48"/>
    <w:rsid w:val="00452B27"/>
    <w:rsid w:val="004B2ED9"/>
    <w:rsid w:val="004D6AD8"/>
    <w:rsid w:val="004E42A1"/>
    <w:rsid w:val="004F2C74"/>
    <w:rsid w:val="00507CA5"/>
    <w:rsid w:val="0052779E"/>
    <w:rsid w:val="00543027"/>
    <w:rsid w:val="005568A7"/>
    <w:rsid w:val="00585219"/>
    <w:rsid w:val="005D3346"/>
    <w:rsid w:val="005E4EC6"/>
    <w:rsid w:val="00635E7F"/>
    <w:rsid w:val="006434B4"/>
    <w:rsid w:val="00653DC0"/>
    <w:rsid w:val="00655679"/>
    <w:rsid w:val="006757C7"/>
    <w:rsid w:val="0069293B"/>
    <w:rsid w:val="006A113E"/>
    <w:rsid w:val="006A2EEC"/>
    <w:rsid w:val="006A609C"/>
    <w:rsid w:val="006C13B1"/>
    <w:rsid w:val="006C40B1"/>
    <w:rsid w:val="006C7EC9"/>
    <w:rsid w:val="00723FF7"/>
    <w:rsid w:val="007410DE"/>
    <w:rsid w:val="00754AA5"/>
    <w:rsid w:val="007B124C"/>
    <w:rsid w:val="007B2BAE"/>
    <w:rsid w:val="007D5E21"/>
    <w:rsid w:val="007E0D38"/>
    <w:rsid w:val="007E13BE"/>
    <w:rsid w:val="007E3EB2"/>
    <w:rsid w:val="007F37D6"/>
    <w:rsid w:val="00834361"/>
    <w:rsid w:val="008454B3"/>
    <w:rsid w:val="00863627"/>
    <w:rsid w:val="00886C30"/>
    <w:rsid w:val="008B3592"/>
    <w:rsid w:val="008C31C5"/>
    <w:rsid w:val="008E06F4"/>
    <w:rsid w:val="0090600D"/>
    <w:rsid w:val="0092325B"/>
    <w:rsid w:val="009276A7"/>
    <w:rsid w:val="0095195F"/>
    <w:rsid w:val="00980DA0"/>
    <w:rsid w:val="00A07950"/>
    <w:rsid w:val="00A24492"/>
    <w:rsid w:val="00A37779"/>
    <w:rsid w:val="00A663F2"/>
    <w:rsid w:val="00A76BAB"/>
    <w:rsid w:val="00A814F3"/>
    <w:rsid w:val="00A823AD"/>
    <w:rsid w:val="00AA60C8"/>
    <w:rsid w:val="00AD6B34"/>
    <w:rsid w:val="00AF6E9C"/>
    <w:rsid w:val="00B05217"/>
    <w:rsid w:val="00B112AE"/>
    <w:rsid w:val="00B1461C"/>
    <w:rsid w:val="00B52114"/>
    <w:rsid w:val="00B70D87"/>
    <w:rsid w:val="00B746D3"/>
    <w:rsid w:val="00B914B6"/>
    <w:rsid w:val="00BA0BA3"/>
    <w:rsid w:val="00BA679E"/>
    <w:rsid w:val="00BC7EB0"/>
    <w:rsid w:val="00BF0606"/>
    <w:rsid w:val="00BF0751"/>
    <w:rsid w:val="00BF610A"/>
    <w:rsid w:val="00C11111"/>
    <w:rsid w:val="00C224D5"/>
    <w:rsid w:val="00C46EC0"/>
    <w:rsid w:val="00C50B98"/>
    <w:rsid w:val="00C52433"/>
    <w:rsid w:val="00CB3F05"/>
    <w:rsid w:val="00CC29F0"/>
    <w:rsid w:val="00CE783E"/>
    <w:rsid w:val="00D02A6D"/>
    <w:rsid w:val="00D206D3"/>
    <w:rsid w:val="00D20C07"/>
    <w:rsid w:val="00D93C0A"/>
    <w:rsid w:val="00DE276A"/>
    <w:rsid w:val="00DF798F"/>
    <w:rsid w:val="00E02EF6"/>
    <w:rsid w:val="00E47821"/>
    <w:rsid w:val="00E71266"/>
    <w:rsid w:val="00E73796"/>
    <w:rsid w:val="00E821D3"/>
    <w:rsid w:val="00E90F98"/>
    <w:rsid w:val="00EB15DF"/>
    <w:rsid w:val="00EC4F11"/>
    <w:rsid w:val="00EC65ED"/>
    <w:rsid w:val="00EE03F0"/>
    <w:rsid w:val="00EF0927"/>
    <w:rsid w:val="00F071E3"/>
    <w:rsid w:val="00F135EA"/>
    <w:rsid w:val="00F15591"/>
    <w:rsid w:val="00F92B81"/>
    <w:rsid w:val="00FC7C7D"/>
    <w:rsid w:val="00FE0B8B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3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25B"/>
  </w:style>
  <w:style w:type="paragraph" w:styleId="Footer">
    <w:name w:val="footer"/>
    <w:basedOn w:val="Normal"/>
    <w:link w:val="FooterChar"/>
    <w:uiPriority w:val="99"/>
    <w:semiHidden/>
    <w:unhideWhenUsed/>
    <w:rsid w:val="00923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25B"/>
  </w:style>
  <w:style w:type="table" w:styleId="LightShading-Accent6">
    <w:name w:val="Light Shading Accent 6"/>
    <w:basedOn w:val="TableNormal"/>
    <w:uiPriority w:val="60"/>
    <w:rsid w:val="004B2ED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434B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6434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7D5E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0772-2E39-4F67-BE85-5D934E6D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z.farzin</dc:creator>
  <cp:lastModifiedBy>z.farzin</cp:lastModifiedBy>
  <cp:revision>4</cp:revision>
  <dcterms:created xsi:type="dcterms:W3CDTF">2018-11-13T05:47:00Z</dcterms:created>
  <dcterms:modified xsi:type="dcterms:W3CDTF">2018-11-17T07:22:00Z</dcterms:modified>
</cp:coreProperties>
</file>